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312" w:rsidRPr="00040BCA" w:rsidRDefault="00424312" w:rsidP="00424312">
            <w:pPr>
              <w:pStyle w:val="Title"/>
            </w:pPr>
            <w:r>
              <w:rPr>
                <w:noProof/>
                <w:lang w:eastAsia="en-AU"/>
              </w:rPr>
              <w:drawing>
                <wp:inline distT="0" distB="0" distL="0" distR="0" wp14:anchorId="026488DD" wp14:editId="65E3435A">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D7891" w:rsidRPr="007C003B" w:rsidRDefault="003D7891" w:rsidP="00424312">
            <w:pPr>
              <w:pStyle w:val="GuidelineName"/>
              <w:keepNext/>
              <w:framePr w:wrap="auto" w:vAnchor="margin" w:yAlign="inline"/>
              <w:spacing w:after="240"/>
              <w:ind w:right="-244"/>
              <w:rPr>
                <w:sz w:val="32"/>
              </w:rPr>
            </w:pPr>
            <w:r>
              <w:rPr>
                <w:sz w:val="32"/>
              </w:rPr>
              <w:t>SoMS Working after hours protocol</w:t>
            </w:r>
            <w:r>
              <w:rPr>
                <w:sz w:val="32"/>
              </w:rPr>
              <w:br/>
              <w:t>SoMS_HS_022</w:t>
            </w:r>
          </w:p>
        </w:tc>
      </w:tr>
      <w:tr w:rsidR="00B7478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3E4449">
            <w:pPr>
              <w:pStyle w:val="Template-headertext"/>
              <w:spacing w:before="0" w:after="0"/>
              <w:rPr>
                <w:b/>
                <w:bCs/>
                <w:szCs w:val="18"/>
              </w:rPr>
            </w:pPr>
            <w:r>
              <w:rPr>
                <w:b/>
                <w:bCs/>
                <w:szCs w:val="18"/>
              </w:rPr>
              <w:t>School/Unit</w:t>
            </w:r>
          </w:p>
        </w:tc>
      </w:tr>
      <w:tr w:rsidR="00B7478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Medical Sciences</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Next review date</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rsidR="0078560A" w:rsidRDefault="00591E24" w:rsidP="00BB7AB3">
            <w:pPr>
              <w:pStyle w:val="Template-headertext"/>
              <w:rPr>
                <w:iCs/>
                <w:szCs w:val="18"/>
              </w:rPr>
            </w:pPr>
            <w:r>
              <w:rPr>
                <w:iCs/>
                <w:szCs w:val="18"/>
              </w:rPr>
              <w:t>SoMS_HS_0</w:t>
            </w:r>
            <w:r w:rsidR="003D7891">
              <w:rPr>
                <w:iCs/>
                <w:szCs w:val="18"/>
              </w:rPr>
              <w:t>22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8560A" w:rsidRDefault="003D7891" w:rsidP="00BB7AB3">
            <w:pPr>
              <w:pStyle w:val="Template-headertext"/>
              <w:rPr>
                <w:iCs/>
                <w:szCs w:val="18"/>
              </w:rPr>
            </w:pPr>
            <w:r>
              <w:rPr>
                <w:iCs/>
                <w:szCs w:val="18"/>
              </w:rPr>
              <w:t>01</w:t>
            </w:r>
            <w:r w:rsidR="00591E24">
              <w:rPr>
                <w:iCs/>
                <w:szCs w:val="18"/>
              </w:rPr>
              <w:t>/0</w:t>
            </w:r>
            <w:r>
              <w:rPr>
                <w:iCs/>
                <w:szCs w:val="18"/>
              </w:rPr>
              <w:t>2</w:t>
            </w:r>
            <w:r w:rsidR="00591E24">
              <w:rPr>
                <w:iCs/>
                <w:szCs w:val="18"/>
              </w:rPr>
              <w:t>/200</w:t>
            </w:r>
            <w:r>
              <w:rPr>
                <w:iCs/>
                <w:szCs w:val="18"/>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8560A" w:rsidRDefault="00591E24" w:rsidP="00BB7AB3">
            <w:pPr>
              <w:pStyle w:val="Template-headertext"/>
              <w:rPr>
                <w:iCs/>
                <w:szCs w:val="18"/>
              </w:rPr>
            </w:pPr>
            <w:r>
              <w:rPr>
                <w:iCs/>
                <w:szCs w:val="18"/>
              </w:rPr>
              <w:t>V</w:t>
            </w:r>
            <w:r w:rsidR="003D7891">
              <w:rPr>
                <w:iCs/>
                <w:szCs w:val="18"/>
              </w:rPr>
              <w:t>3</w:t>
            </w:r>
            <w:r>
              <w:rPr>
                <w:iCs/>
                <w:szCs w:val="18"/>
              </w:rPr>
              <w:t>.</w:t>
            </w:r>
            <w:r w:rsidR="00383E1D">
              <w:rPr>
                <w:iCs/>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591E24"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591E24" w:rsidP="00BB7AB3">
            <w:pPr>
              <w:pStyle w:val="Template-headertext"/>
              <w:rPr>
                <w:iCs/>
                <w:szCs w:val="18"/>
              </w:rPr>
            </w:pPr>
            <w:r>
              <w:rPr>
                <w:iCs/>
                <w:szCs w:val="18"/>
              </w:rPr>
              <w:t>29/01/2021</w:t>
            </w:r>
          </w:p>
        </w:tc>
      </w:tr>
    </w:tbl>
    <w:p w:rsidR="006242A3" w:rsidRDefault="006242A3" w:rsidP="0078560A">
      <w:pPr>
        <w:pStyle w:val="Template-bodytext"/>
        <w:ind w:left="0"/>
      </w:pPr>
    </w:p>
    <w:p w:rsidR="009945F5" w:rsidRPr="00142AC2" w:rsidRDefault="009945F5" w:rsidP="009945F5">
      <w:pPr>
        <w:numPr>
          <w:ilvl w:val="0"/>
          <w:numId w:val="8"/>
        </w:numPr>
        <w:tabs>
          <w:tab w:val="clear" w:pos="720"/>
        </w:tabs>
        <w:ind w:left="426" w:hanging="426"/>
        <w:rPr>
          <w:b/>
          <w:color w:val="000000"/>
        </w:rPr>
      </w:pPr>
      <w:r w:rsidRPr="00142AC2">
        <w:rPr>
          <w:b/>
          <w:color w:val="000000"/>
        </w:rPr>
        <w:t xml:space="preserve">Purpose </w:t>
      </w:r>
      <w:r>
        <w:rPr>
          <w:b/>
          <w:color w:val="000000"/>
        </w:rPr>
        <w:t>– context for development of the protocol</w:t>
      </w:r>
    </w:p>
    <w:p w:rsidR="009945F5" w:rsidRPr="0069011E" w:rsidRDefault="009945F5" w:rsidP="009945F5">
      <w:pPr>
        <w:pStyle w:val="BodyText"/>
        <w:ind w:left="426"/>
        <w:rPr>
          <w:color w:val="000000"/>
          <w:szCs w:val="24"/>
        </w:rPr>
      </w:pPr>
      <w:r w:rsidRPr="0069011E">
        <w:rPr>
          <w:color w:val="000000"/>
          <w:szCs w:val="24"/>
        </w:rPr>
        <w:t xml:space="preserve">This document indicates how the UNSW </w:t>
      </w:r>
      <w:r>
        <w:rPr>
          <w:color w:val="000000"/>
          <w:szCs w:val="24"/>
        </w:rPr>
        <w:t>Working Alone or After Hours Guideline is applied at a practical</w:t>
      </w:r>
      <w:r w:rsidRPr="0069011E">
        <w:rPr>
          <w:color w:val="000000"/>
          <w:szCs w:val="24"/>
        </w:rPr>
        <w:t xml:space="preserve"> local level in th</w:t>
      </w:r>
      <w:r>
        <w:rPr>
          <w:color w:val="000000"/>
          <w:szCs w:val="24"/>
        </w:rPr>
        <w:t>e School of Medical Sciences (So</w:t>
      </w:r>
      <w:r w:rsidRPr="0069011E">
        <w:rPr>
          <w:color w:val="000000"/>
          <w:szCs w:val="24"/>
        </w:rPr>
        <w:t>MS).</w:t>
      </w:r>
    </w:p>
    <w:p w:rsidR="009945F5" w:rsidRPr="00142AC2" w:rsidRDefault="009945F5" w:rsidP="009945F5">
      <w:pPr>
        <w:ind w:left="426"/>
        <w:rPr>
          <w:color w:val="000000"/>
        </w:rPr>
      </w:pPr>
      <w:bookmarkStart w:id="0" w:name="_GoBack"/>
      <w:bookmarkEnd w:id="0"/>
    </w:p>
    <w:p w:rsidR="009945F5" w:rsidRDefault="009945F5" w:rsidP="009945F5">
      <w:pPr>
        <w:numPr>
          <w:ilvl w:val="0"/>
          <w:numId w:val="8"/>
        </w:numPr>
        <w:tabs>
          <w:tab w:val="clear" w:pos="720"/>
        </w:tabs>
        <w:ind w:left="426" w:hanging="426"/>
        <w:rPr>
          <w:b/>
          <w:color w:val="000000"/>
        </w:rPr>
      </w:pPr>
      <w:r>
        <w:rPr>
          <w:b/>
          <w:color w:val="000000"/>
        </w:rPr>
        <w:t>Scope – to which positions/groups does the protocol apply</w:t>
      </w:r>
    </w:p>
    <w:p w:rsidR="009945F5" w:rsidRDefault="009945F5" w:rsidP="009945F5">
      <w:pPr>
        <w:ind w:left="426"/>
        <w:rPr>
          <w:color w:val="000000"/>
        </w:rPr>
      </w:pPr>
      <w:r>
        <w:rPr>
          <w:color w:val="000000"/>
        </w:rPr>
        <w:t>All persons in SoMS who work alone or outside of standard working hours in SoMS (8am – 6pm Monday to Friday).</w:t>
      </w:r>
      <w:r>
        <w:rPr>
          <w:color w:val="000000"/>
        </w:rPr>
        <w:br/>
      </w:r>
    </w:p>
    <w:p w:rsidR="009945F5" w:rsidRPr="00CB50B1" w:rsidRDefault="009945F5" w:rsidP="009945F5">
      <w:pPr>
        <w:ind w:left="426"/>
        <w:rPr>
          <w:color w:val="000000"/>
        </w:rPr>
      </w:pPr>
    </w:p>
    <w:p w:rsidR="009945F5" w:rsidRPr="00CB50B1" w:rsidRDefault="009945F5" w:rsidP="009945F5">
      <w:pPr>
        <w:numPr>
          <w:ilvl w:val="0"/>
          <w:numId w:val="8"/>
        </w:numPr>
        <w:tabs>
          <w:tab w:val="clear" w:pos="720"/>
        </w:tabs>
        <w:ind w:left="426" w:hanging="426"/>
        <w:rPr>
          <w:b/>
          <w:color w:val="000000"/>
        </w:rPr>
      </w:pPr>
      <w:r w:rsidRPr="00CB50B1">
        <w:rPr>
          <w:b/>
          <w:color w:val="000000"/>
        </w:rPr>
        <w:t>Definitions</w:t>
      </w:r>
      <w:r>
        <w:rPr>
          <w:b/>
          <w:color w:val="000000"/>
        </w:rPr>
        <w:t xml:space="preserve"> and acronyms used</w:t>
      </w:r>
    </w:p>
    <w:p w:rsidR="009945F5" w:rsidRPr="00223487" w:rsidRDefault="009945F5" w:rsidP="009945F5">
      <w:pPr>
        <w:pStyle w:val="Default"/>
        <w:rPr>
          <w:rFonts w:ascii="Arial" w:hAnsi="Arial" w:cs="Arial"/>
        </w:rPr>
      </w:pPr>
      <w:r>
        <w:rPr>
          <w:rFonts w:ascii="Arial" w:hAnsi="Arial"/>
          <w:sz w:val="20"/>
        </w:rPr>
        <w:tab/>
      </w:r>
    </w:p>
    <w:p w:rsidR="009945F5" w:rsidRPr="00C24B31" w:rsidRDefault="009945F5" w:rsidP="009945F5">
      <w:pPr>
        <w:ind w:left="2880" w:hanging="2454"/>
        <w:rPr>
          <w:rFonts w:cs="Optima LT Std"/>
          <w:color w:val="000000"/>
          <w:lang w:eastAsia="en-AU"/>
        </w:rPr>
      </w:pPr>
      <w:r w:rsidRPr="00223487">
        <w:rPr>
          <w:rFonts w:cs="Optima LT Std"/>
          <w:color w:val="000000"/>
          <w:lang w:eastAsia="en-AU"/>
        </w:rPr>
        <w:t xml:space="preserve">After Hours: </w:t>
      </w:r>
      <w:r>
        <w:rPr>
          <w:rFonts w:cs="Optima LT Std"/>
          <w:color w:val="000000"/>
          <w:lang w:eastAsia="en-AU"/>
        </w:rPr>
        <w:tab/>
      </w:r>
      <w:r w:rsidRPr="00223487">
        <w:rPr>
          <w:rFonts w:cs="Optima LT Std"/>
          <w:color w:val="000000"/>
          <w:lang w:eastAsia="en-AU"/>
        </w:rPr>
        <w:t>Refers to any time between the hours of 6:00pm to 8:00am Monday to Friday and all</w:t>
      </w:r>
      <w:r>
        <w:rPr>
          <w:rFonts w:cs="Optima LT Std"/>
          <w:color w:val="000000"/>
          <w:lang w:eastAsia="en-AU"/>
        </w:rPr>
        <w:t>-</w:t>
      </w:r>
      <w:r w:rsidRPr="00223487">
        <w:rPr>
          <w:rFonts w:cs="Optima LT Std"/>
          <w:color w:val="000000"/>
          <w:lang w:eastAsia="en-AU"/>
        </w:rPr>
        <w:t xml:space="preserve">day Saturday, Sunday, </w:t>
      </w:r>
      <w:r>
        <w:rPr>
          <w:rFonts w:cs="Optima LT Std"/>
          <w:color w:val="000000"/>
          <w:lang w:eastAsia="en-AU"/>
        </w:rPr>
        <w:t>and Public and University H</w:t>
      </w:r>
      <w:r w:rsidRPr="00223487">
        <w:rPr>
          <w:rFonts w:cs="Optima LT Std"/>
          <w:color w:val="000000"/>
          <w:lang w:eastAsia="en-AU"/>
        </w:rPr>
        <w:t>olidays.</w:t>
      </w:r>
      <w:r w:rsidRPr="00C24B31">
        <w:rPr>
          <w:rFonts w:cs="Optima LT Std"/>
          <w:color w:val="000000"/>
          <w:lang w:eastAsia="en-AU"/>
        </w:rPr>
        <w:t xml:space="preserve"> </w:t>
      </w:r>
    </w:p>
    <w:p w:rsidR="009945F5" w:rsidRPr="00C24B31" w:rsidRDefault="009945F5" w:rsidP="009945F5">
      <w:pPr>
        <w:ind w:left="2880" w:hanging="2454"/>
        <w:rPr>
          <w:rFonts w:cs="Optima LT Std"/>
          <w:color w:val="000000"/>
          <w:lang w:eastAsia="en-AU"/>
        </w:rPr>
      </w:pPr>
      <w:r w:rsidRPr="00C24B31">
        <w:rPr>
          <w:rFonts w:cs="Optima LT Std"/>
          <w:color w:val="000000"/>
          <w:lang w:eastAsia="en-AU"/>
        </w:rPr>
        <w:t xml:space="preserve">Working alone: </w:t>
      </w:r>
      <w:r w:rsidRPr="00C24B31">
        <w:rPr>
          <w:rFonts w:cs="Optima LT Std"/>
          <w:color w:val="000000"/>
          <w:lang w:eastAsia="en-AU"/>
        </w:rPr>
        <w:tab/>
        <w:t>Means work that is isolated from the assistance of other persons because of location or nature of the work. Assistance from other people includes rescue, medical assistance and emergency services.</w:t>
      </w:r>
    </w:p>
    <w:p w:rsidR="009945F5" w:rsidRDefault="009945F5" w:rsidP="009945F5">
      <w:pPr>
        <w:ind w:left="2880" w:hanging="2454"/>
        <w:rPr>
          <w:rFonts w:cs="Arial"/>
          <w:color w:val="000000"/>
          <w:lang w:eastAsia="en-AU"/>
        </w:rPr>
      </w:pPr>
      <w:r>
        <w:rPr>
          <w:rFonts w:cs="Arial"/>
          <w:color w:val="000000"/>
          <w:lang w:eastAsia="en-AU"/>
        </w:rPr>
        <w:t>RMF:</w:t>
      </w:r>
      <w:r>
        <w:rPr>
          <w:rFonts w:cs="Arial"/>
          <w:color w:val="000000"/>
          <w:lang w:eastAsia="en-AU"/>
        </w:rPr>
        <w:tab/>
        <w:t>Risk Management Form</w:t>
      </w:r>
    </w:p>
    <w:p w:rsidR="009945F5" w:rsidRDefault="009945F5" w:rsidP="009945F5">
      <w:pPr>
        <w:ind w:left="426"/>
        <w:rPr>
          <w:color w:val="000000"/>
        </w:rPr>
      </w:pPr>
      <w:r>
        <w:rPr>
          <w:color w:val="000000"/>
        </w:rPr>
        <w:t>SoMS:</w:t>
      </w:r>
      <w:r>
        <w:rPr>
          <w:color w:val="000000"/>
        </w:rPr>
        <w:tab/>
      </w:r>
      <w:r>
        <w:rPr>
          <w:color w:val="000000"/>
        </w:rPr>
        <w:tab/>
      </w:r>
      <w:r>
        <w:rPr>
          <w:color w:val="000000"/>
        </w:rPr>
        <w:tab/>
        <w:t>School of Medical Sciences</w:t>
      </w:r>
    </w:p>
    <w:p w:rsidR="009945F5" w:rsidRDefault="009945F5" w:rsidP="009945F5">
      <w:pPr>
        <w:ind w:left="426"/>
        <w:rPr>
          <w:color w:val="000000"/>
        </w:rPr>
      </w:pPr>
      <w:r>
        <w:rPr>
          <w:color w:val="000000"/>
        </w:rPr>
        <w:t>SWP:</w:t>
      </w:r>
      <w:r>
        <w:rPr>
          <w:color w:val="000000"/>
        </w:rPr>
        <w:tab/>
      </w:r>
      <w:r>
        <w:rPr>
          <w:color w:val="000000"/>
        </w:rPr>
        <w:tab/>
      </w:r>
      <w:r>
        <w:rPr>
          <w:color w:val="000000"/>
        </w:rPr>
        <w:tab/>
        <w:t>Safe Work Procedures</w:t>
      </w:r>
    </w:p>
    <w:p w:rsidR="009945F5" w:rsidRDefault="009945F5" w:rsidP="009945F5">
      <w:pPr>
        <w:ind w:left="426"/>
        <w:rPr>
          <w:color w:val="000000"/>
        </w:rPr>
      </w:pPr>
    </w:p>
    <w:p w:rsidR="009945F5" w:rsidRPr="00906E0F" w:rsidRDefault="009945F5" w:rsidP="009945F5">
      <w:pPr>
        <w:ind w:left="426"/>
        <w:rPr>
          <w:color w:val="000000"/>
        </w:rPr>
      </w:pPr>
    </w:p>
    <w:p w:rsidR="009945F5" w:rsidRDefault="009945F5" w:rsidP="009945F5">
      <w:pPr>
        <w:numPr>
          <w:ilvl w:val="0"/>
          <w:numId w:val="8"/>
        </w:numPr>
        <w:tabs>
          <w:tab w:val="clear" w:pos="720"/>
        </w:tabs>
        <w:ind w:left="426" w:hanging="426"/>
        <w:rPr>
          <w:b/>
          <w:color w:val="000000"/>
        </w:rPr>
      </w:pPr>
      <w:r>
        <w:rPr>
          <w:b/>
          <w:color w:val="000000"/>
        </w:rPr>
        <w:t>Protocol statement</w:t>
      </w:r>
    </w:p>
    <w:p w:rsidR="009945F5" w:rsidRDefault="009945F5" w:rsidP="009945F5">
      <w:pPr>
        <w:ind w:left="426"/>
        <w:rPr>
          <w:color w:val="000000"/>
        </w:rPr>
      </w:pPr>
    </w:p>
    <w:p w:rsidR="009945F5" w:rsidRDefault="009945F5" w:rsidP="009945F5">
      <w:pPr>
        <w:pStyle w:val="Heading2"/>
        <w:ind w:left="720"/>
        <w:rPr>
          <w:i/>
          <w:sz w:val="20"/>
        </w:rPr>
      </w:pPr>
      <w:r>
        <w:rPr>
          <w:sz w:val="20"/>
          <w:szCs w:val="24"/>
        </w:rPr>
        <w:t>4.1 Permission to Work After Hours</w:t>
      </w:r>
      <w:r w:rsidRPr="007B2659">
        <w:rPr>
          <w:sz w:val="20"/>
          <w:szCs w:val="24"/>
        </w:rPr>
        <w:br/>
      </w:r>
      <w:r w:rsidRPr="00F53E73">
        <w:rPr>
          <w:b w:val="0"/>
          <w:sz w:val="20"/>
        </w:rPr>
        <w:t xml:space="preserve">Permission to work alone or after hours in a given laboratory or workspace within SoMS is granted by the relevant supervisor, based on criteria outlined in </w:t>
      </w:r>
      <w:r w:rsidRPr="00C24B31">
        <w:rPr>
          <w:b w:val="0"/>
          <w:sz w:val="20"/>
          <w:lang w:eastAsia="en-AU"/>
        </w:rPr>
        <w:t xml:space="preserve">HS322 </w:t>
      </w:r>
      <w:hyperlink r:id="rId9" w:history="1">
        <w:r w:rsidRPr="00C62ECA">
          <w:rPr>
            <w:b w:val="0"/>
            <w:color w:val="0000FF"/>
            <w:sz w:val="20"/>
            <w:u w:val="single"/>
            <w:lang w:eastAsia="en-AU"/>
          </w:rPr>
          <w:t>Working Alone or After Hours Guideline</w:t>
        </w:r>
      </w:hyperlink>
      <w:r w:rsidRPr="00F53E73">
        <w:rPr>
          <w:b w:val="0"/>
          <w:sz w:val="20"/>
        </w:rPr>
        <w:t xml:space="preserve"> and this protocol. </w:t>
      </w:r>
      <w:r>
        <w:rPr>
          <w:b w:val="0"/>
          <w:sz w:val="20"/>
          <w:szCs w:val="24"/>
        </w:rPr>
        <w:br/>
      </w:r>
    </w:p>
    <w:p w:rsidR="009945F5" w:rsidRPr="00FA00F6" w:rsidRDefault="009945F5" w:rsidP="009945F5">
      <w:pPr>
        <w:pStyle w:val="Heading2"/>
        <w:ind w:left="720"/>
        <w:rPr>
          <w:i/>
          <w:sz w:val="20"/>
          <w:szCs w:val="24"/>
        </w:rPr>
      </w:pPr>
      <w:r w:rsidRPr="00FA00F6">
        <w:rPr>
          <w:i/>
          <w:sz w:val="20"/>
        </w:rPr>
        <w:t>No-one should be given permission to work</w:t>
      </w:r>
      <w:r>
        <w:rPr>
          <w:i/>
          <w:sz w:val="20"/>
        </w:rPr>
        <w:t xml:space="preserve"> alone or</w:t>
      </w:r>
      <w:r w:rsidRPr="00FA00F6">
        <w:rPr>
          <w:i/>
          <w:sz w:val="20"/>
        </w:rPr>
        <w:t xml:space="preserve"> after hours unless they have completed all relevant sa</w:t>
      </w:r>
      <w:r>
        <w:rPr>
          <w:i/>
          <w:sz w:val="20"/>
        </w:rPr>
        <w:t>fety training, they have a RMF</w:t>
      </w:r>
      <w:r w:rsidRPr="00FA00F6">
        <w:rPr>
          <w:i/>
          <w:sz w:val="20"/>
        </w:rPr>
        <w:t xml:space="preserve"> and</w:t>
      </w:r>
      <w:r>
        <w:rPr>
          <w:i/>
          <w:sz w:val="20"/>
        </w:rPr>
        <w:t>/or</w:t>
      </w:r>
      <w:r w:rsidRPr="00FA00F6">
        <w:rPr>
          <w:i/>
          <w:sz w:val="20"/>
        </w:rPr>
        <w:t xml:space="preserve"> a SWP for the </w:t>
      </w:r>
      <w:r>
        <w:rPr>
          <w:i/>
          <w:sz w:val="20"/>
        </w:rPr>
        <w:t>task</w:t>
      </w:r>
      <w:r w:rsidRPr="00FA00F6">
        <w:rPr>
          <w:i/>
          <w:sz w:val="20"/>
        </w:rPr>
        <w:t xml:space="preserve">, they have been </w:t>
      </w:r>
      <w:r>
        <w:rPr>
          <w:i/>
          <w:sz w:val="20"/>
        </w:rPr>
        <w:t>deemed</w:t>
      </w:r>
      <w:r w:rsidRPr="00FA00F6">
        <w:rPr>
          <w:i/>
          <w:sz w:val="20"/>
        </w:rPr>
        <w:t xml:space="preserve"> competent</w:t>
      </w:r>
      <w:r>
        <w:rPr>
          <w:i/>
          <w:sz w:val="20"/>
        </w:rPr>
        <w:t xml:space="preserve"> and there are sufficient arrangements to monitor the safety of the staff/student</w:t>
      </w:r>
      <w:r w:rsidRPr="00FA00F6">
        <w:rPr>
          <w:i/>
          <w:sz w:val="20"/>
        </w:rPr>
        <w:t>.</w:t>
      </w:r>
    </w:p>
    <w:p w:rsidR="009945F5" w:rsidRDefault="009945F5" w:rsidP="009945F5">
      <w:pPr>
        <w:pStyle w:val="Heading2"/>
        <w:ind w:left="720"/>
        <w:rPr>
          <w:b w:val="0"/>
          <w:sz w:val="20"/>
          <w:szCs w:val="24"/>
        </w:rPr>
      </w:pPr>
      <w:r>
        <w:rPr>
          <w:b w:val="0"/>
          <w:sz w:val="20"/>
          <w:szCs w:val="24"/>
        </w:rPr>
        <w:t xml:space="preserve">A decision to permit work alone or after hours will be based on: </w:t>
      </w:r>
    </w:p>
    <w:p w:rsidR="009945F5" w:rsidRDefault="009945F5" w:rsidP="009945F5">
      <w:pPr>
        <w:pStyle w:val="Heading2"/>
        <w:numPr>
          <w:ilvl w:val="0"/>
          <w:numId w:val="10"/>
        </w:numPr>
        <w:spacing w:before="0" w:after="0"/>
        <w:rPr>
          <w:b w:val="0"/>
          <w:sz w:val="20"/>
          <w:szCs w:val="24"/>
        </w:rPr>
      </w:pPr>
      <w:r>
        <w:rPr>
          <w:b w:val="0"/>
          <w:sz w:val="20"/>
          <w:szCs w:val="24"/>
        </w:rPr>
        <w:t>the experience of the individual worker</w:t>
      </w:r>
    </w:p>
    <w:p w:rsidR="009945F5" w:rsidRDefault="009945F5" w:rsidP="009945F5">
      <w:pPr>
        <w:pStyle w:val="Heading2"/>
        <w:numPr>
          <w:ilvl w:val="0"/>
          <w:numId w:val="10"/>
        </w:numPr>
        <w:spacing w:before="0" w:after="0"/>
        <w:rPr>
          <w:b w:val="0"/>
          <w:sz w:val="20"/>
          <w:szCs w:val="24"/>
        </w:rPr>
      </w:pPr>
      <w:r>
        <w:rPr>
          <w:b w:val="0"/>
          <w:sz w:val="20"/>
          <w:szCs w:val="24"/>
        </w:rPr>
        <w:t>the level of risk involved in that work</w:t>
      </w:r>
    </w:p>
    <w:p w:rsidR="009945F5" w:rsidRDefault="009945F5" w:rsidP="009945F5">
      <w:pPr>
        <w:pStyle w:val="Heading2"/>
        <w:numPr>
          <w:ilvl w:val="0"/>
          <w:numId w:val="10"/>
        </w:numPr>
        <w:spacing w:before="0" w:after="0"/>
        <w:rPr>
          <w:b w:val="0"/>
          <w:sz w:val="20"/>
          <w:szCs w:val="24"/>
        </w:rPr>
      </w:pPr>
      <w:r>
        <w:rPr>
          <w:b w:val="0"/>
          <w:sz w:val="20"/>
          <w:szCs w:val="24"/>
        </w:rPr>
        <w:t>the availability of appropriate risk control measures where required</w:t>
      </w:r>
    </w:p>
    <w:p w:rsidR="009945F5" w:rsidRDefault="009945F5" w:rsidP="009945F5"/>
    <w:p w:rsidR="009945F5" w:rsidRDefault="009945F5" w:rsidP="009945F5">
      <w:pPr>
        <w:pStyle w:val="Heading2"/>
        <w:ind w:left="720"/>
        <w:rPr>
          <w:b w:val="0"/>
          <w:sz w:val="20"/>
          <w:szCs w:val="24"/>
        </w:rPr>
      </w:pPr>
      <w:r w:rsidRPr="00A10547">
        <w:rPr>
          <w:b w:val="0"/>
          <w:sz w:val="20"/>
          <w:szCs w:val="24"/>
        </w:rPr>
        <w:t xml:space="preserve">Note: During designated University Closures such as often occurs between Christmas and New Year, further risk control procedures may be required. These controls may include the approval of the Head of School for each person working after hours. Specific requirements will be communicated to SoMS staff and students by email prior to each shutdown.  </w:t>
      </w:r>
    </w:p>
    <w:p w:rsidR="009945F5" w:rsidRPr="001031DA" w:rsidRDefault="009945F5" w:rsidP="009945F5"/>
    <w:p w:rsidR="009945F5" w:rsidRDefault="009945F5" w:rsidP="009945F5">
      <w:pPr>
        <w:ind w:left="720"/>
        <w:rPr>
          <w:rFonts w:cs="Arial"/>
        </w:rPr>
      </w:pPr>
      <w:r w:rsidRPr="000B54D3">
        <w:rPr>
          <w:b/>
          <w:color w:val="000000"/>
        </w:rPr>
        <w:t>4.2</w:t>
      </w:r>
      <w:r>
        <w:rPr>
          <w:color w:val="000000"/>
        </w:rPr>
        <w:t xml:space="preserve"> </w:t>
      </w:r>
      <w:r w:rsidRPr="0010563B">
        <w:rPr>
          <w:rFonts w:cs="Arial"/>
          <w:b/>
        </w:rPr>
        <w:t xml:space="preserve">Supervisor </w:t>
      </w:r>
      <w:r>
        <w:rPr>
          <w:rFonts w:cs="Arial"/>
          <w:b/>
        </w:rPr>
        <w:t>Management of</w:t>
      </w:r>
      <w:r w:rsidRPr="0010563B">
        <w:rPr>
          <w:rFonts w:cs="Arial"/>
          <w:b/>
        </w:rPr>
        <w:t xml:space="preserve"> Risk</w:t>
      </w:r>
      <w:r w:rsidRPr="0010563B">
        <w:rPr>
          <w:rFonts w:cs="Arial"/>
          <w:b/>
        </w:rPr>
        <w:br/>
      </w:r>
    </w:p>
    <w:p w:rsidR="009945F5" w:rsidRPr="00B763A3" w:rsidRDefault="009945F5" w:rsidP="009945F5">
      <w:pPr>
        <w:ind w:left="720"/>
        <w:rPr>
          <w:rFonts w:cs="Arial"/>
          <w:i/>
        </w:rPr>
      </w:pPr>
      <w:r w:rsidRPr="00E20550">
        <w:rPr>
          <w:rFonts w:cs="Arial"/>
        </w:rPr>
        <w:t>Supervisors must take into account the level of risk posed by the alone/</w:t>
      </w:r>
      <w:r>
        <w:rPr>
          <w:rFonts w:cs="Arial"/>
        </w:rPr>
        <w:t>after-</w:t>
      </w:r>
      <w:r w:rsidRPr="00E20550">
        <w:rPr>
          <w:rFonts w:cs="Arial"/>
        </w:rPr>
        <w:t>hours activity together with the category of staff or student who will be undertaking that activity.</w:t>
      </w:r>
      <w:r>
        <w:rPr>
          <w:rFonts w:cs="Arial"/>
        </w:rPr>
        <w:t xml:space="preserve"> Such as:</w:t>
      </w:r>
    </w:p>
    <w:p w:rsidR="009945F5" w:rsidRDefault="009945F5" w:rsidP="009945F5">
      <w:pPr>
        <w:tabs>
          <w:tab w:val="left" w:pos="1134"/>
        </w:tabs>
        <w:rPr>
          <w:rFonts w:cs="Arial"/>
        </w:rPr>
      </w:pPr>
    </w:p>
    <w:p w:rsidR="009945F5" w:rsidRPr="008746DC" w:rsidRDefault="009945F5" w:rsidP="009945F5">
      <w:pPr>
        <w:pStyle w:val="BodyText2"/>
        <w:spacing w:after="0" w:line="240" w:lineRule="auto"/>
        <w:ind w:firstLine="709"/>
        <w:rPr>
          <w:rFonts w:ascii="Arial" w:hAnsi="Arial" w:cs="Arial"/>
          <w:b/>
          <w:sz w:val="20"/>
        </w:rPr>
      </w:pPr>
      <w:r w:rsidRPr="008746DC">
        <w:rPr>
          <w:rFonts w:ascii="Arial" w:hAnsi="Arial" w:cs="Arial"/>
          <w:b/>
          <w:sz w:val="20"/>
        </w:rPr>
        <w:t>Competency</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Competency and level of experience, skill and training of the individual undertaking the work;</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For after-hours work: the number of people, and their level of experience, working in the area (this might vary on a day-to-day basis);</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Normal level of supervision required for workers to complete the task or process;</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color w:val="221E1F"/>
          <w:sz w:val="20"/>
        </w:rPr>
        <w:t>Whether the worker is able to make sound judgements about his or her own safety</w:t>
      </w:r>
    </w:p>
    <w:p w:rsidR="009945F5" w:rsidRPr="008746DC" w:rsidRDefault="009945F5" w:rsidP="009945F5">
      <w:pPr>
        <w:pStyle w:val="BodyText2"/>
        <w:spacing w:after="0" w:line="240" w:lineRule="auto"/>
        <w:ind w:left="1440"/>
        <w:rPr>
          <w:rFonts w:ascii="Arial" w:hAnsi="Arial" w:cs="Arial"/>
          <w:sz w:val="20"/>
        </w:rPr>
      </w:pPr>
    </w:p>
    <w:p w:rsidR="009945F5" w:rsidRPr="008746DC" w:rsidRDefault="009945F5" w:rsidP="009945F5">
      <w:pPr>
        <w:pStyle w:val="BodyText2"/>
        <w:spacing w:after="0" w:line="240" w:lineRule="auto"/>
        <w:ind w:firstLine="720"/>
        <w:rPr>
          <w:rFonts w:ascii="Arial" w:hAnsi="Arial" w:cs="Arial"/>
          <w:b/>
          <w:sz w:val="20"/>
        </w:rPr>
      </w:pPr>
      <w:r w:rsidRPr="008746DC">
        <w:rPr>
          <w:rFonts w:ascii="Arial" w:hAnsi="Arial" w:cs="Arial"/>
          <w:b/>
          <w:sz w:val="20"/>
        </w:rPr>
        <w:t>Work process / activity</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Whether the substance, equipment or work is too hazardous or dangerous to be used or done alone or after-hours;</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Consequences of unattended experiments or equipment;</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How long it will take to carry out the task;</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The time of day the activity will be undertaken;</w:t>
      </w:r>
    </w:p>
    <w:p w:rsidR="009945F5" w:rsidRPr="008746DC" w:rsidRDefault="009945F5" w:rsidP="009945F5">
      <w:pPr>
        <w:pStyle w:val="Default"/>
        <w:widowControl/>
        <w:numPr>
          <w:ilvl w:val="0"/>
          <w:numId w:val="14"/>
        </w:numPr>
        <w:tabs>
          <w:tab w:val="clear" w:pos="2008"/>
          <w:tab w:val="num" w:pos="1134"/>
        </w:tabs>
        <w:ind w:left="1134"/>
        <w:rPr>
          <w:rFonts w:ascii="Arial" w:hAnsi="Arial" w:cs="Arial"/>
          <w:color w:val="221E1F"/>
          <w:sz w:val="20"/>
          <w:szCs w:val="20"/>
        </w:rPr>
      </w:pPr>
      <w:r w:rsidRPr="008746DC">
        <w:rPr>
          <w:rFonts w:ascii="Arial" w:hAnsi="Arial" w:cs="Arial"/>
          <w:color w:val="221E1F"/>
          <w:sz w:val="20"/>
          <w:szCs w:val="20"/>
        </w:rPr>
        <w:t>Whether high risk activities involved</w:t>
      </w:r>
    </w:p>
    <w:p w:rsidR="009945F5" w:rsidRDefault="009945F5" w:rsidP="009945F5">
      <w:pPr>
        <w:pStyle w:val="Default"/>
        <w:widowControl/>
        <w:numPr>
          <w:ilvl w:val="0"/>
          <w:numId w:val="14"/>
        </w:numPr>
        <w:tabs>
          <w:tab w:val="clear" w:pos="2008"/>
          <w:tab w:val="num" w:pos="1134"/>
        </w:tabs>
        <w:ind w:left="1134"/>
        <w:rPr>
          <w:rFonts w:ascii="Arial" w:hAnsi="Arial" w:cs="Arial"/>
          <w:color w:val="221E1F"/>
          <w:sz w:val="20"/>
          <w:szCs w:val="20"/>
        </w:rPr>
      </w:pPr>
      <w:r w:rsidRPr="008746DC">
        <w:rPr>
          <w:rFonts w:ascii="Arial" w:hAnsi="Arial" w:cs="Arial"/>
          <w:color w:val="221E1F"/>
          <w:sz w:val="20"/>
          <w:szCs w:val="20"/>
        </w:rPr>
        <w:t xml:space="preserve">Whether there is a risk of attack by an animal, including reptiles, insects and sea creatures </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The journey to and from where the work is being conducted and the mode of transport;</w:t>
      </w:r>
    </w:p>
    <w:p w:rsidR="009945F5" w:rsidRPr="008746DC" w:rsidRDefault="009945F5" w:rsidP="009945F5">
      <w:pPr>
        <w:pStyle w:val="Default"/>
        <w:ind w:left="1134"/>
        <w:rPr>
          <w:rFonts w:ascii="Arial" w:hAnsi="Arial" w:cs="Arial"/>
          <w:color w:val="221E1F"/>
          <w:sz w:val="20"/>
          <w:szCs w:val="20"/>
        </w:rPr>
      </w:pPr>
    </w:p>
    <w:p w:rsidR="009945F5" w:rsidRPr="008746DC" w:rsidRDefault="009945F5" w:rsidP="009945F5">
      <w:pPr>
        <w:pStyle w:val="BodyText2"/>
        <w:spacing w:after="0" w:line="240" w:lineRule="auto"/>
        <w:ind w:firstLine="720"/>
        <w:rPr>
          <w:rFonts w:ascii="Arial" w:hAnsi="Arial" w:cs="Arial"/>
          <w:b/>
          <w:sz w:val="20"/>
        </w:rPr>
      </w:pPr>
      <w:r w:rsidRPr="008746DC">
        <w:rPr>
          <w:rFonts w:ascii="Arial" w:hAnsi="Arial" w:cs="Arial"/>
          <w:b/>
          <w:sz w:val="20"/>
        </w:rPr>
        <w:t>Communication</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Procedure for regular contact with the worker e.g. a “buddy” system: The buddy and the worker maintain regular communication (e.g. visit/call/text every hour) and if communication cannot be made with the worker, the buddy follows a pre-determined response (e.g. go to site/ contact security)</w:t>
      </w:r>
      <w:r>
        <w:rPr>
          <w:rFonts w:ascii="Arial" w:hAnsi="Arial" w:cs="Arial"/>
          <w:sz w:val="20"/>
        </w:rPr>
        <w:t>. Refer to Appendix 1</w:t>
      </w:r>
      <w:r w:rsidRPr="008746DC">
        <w:rPr>
          <w:rFonts w:ascii="Arial" w:hAnsi="Arial" w:cs="Arial"/>
          <w:sz w:val="20"/>
        </w:rPr>
        <w:t>;</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Access to a method of communication (landline phone, mobile phone, or duress alarm);</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Ability of communication equipment to work in all foreseeable situations</w:t>
      </w:r>
    </w:p>
    <w:p w:rsidR="009945F5" w:rsidRPr="008746DC" w:rsidRDefault="009945F5" w:rsidP="009945F5">
      <w:pPr>
        <w:pStyle w:val="BodyText2"/>
        <w:spacing w:after="0" w:line="240" w:lineRule="auto"/>
        <w:ind w:left="1134"/>
        <w:rPr>
          <w:rFonts w:ascii="Arial" w:hAnsi="Arial" w:cs="Arial"/>
          <w:sz w:val="20"/>
        </w:rPr>
      </w:pPr>
    </w:p>
    <w:p w:rsidR="009945F5" w:rsidRPr="008746DC" w:rsidRDefault="009945F5" w:rsidP="009945F5">
      <w:pPr>
        <w:pStyle w:val="BodyText2"/>
        <w:spacing w:after="0" w:line="240" w:lineRule="auto"/>
        <w:ind w:firstLine="720"/>
        <w:rPr>
          <w:rFonts w:ascii="Arial" w:hAnsi="Arial" w:cs="Arial"/>
          <w:b/>
          <w:sz w:val="20"/>
        </w:rPr>
      </w:pPr>
      <w:r w:rsidRPr="008746DC">
        <w:rPr>
          <w:rFonts w:ascii="Arial" w:hAnsi="Arial" w:cs="Arial"/>
          <w:b/>
          <w:sz w:val="20"/>
        </w:rPr>
        <w:t>Emergency assistance</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The possible increase in risk because of reduced immediate assistance e.g. UNSW emergency services;</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Security in the area where work is being undertaken;</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Any pre-existing medical condition of the worker;</w:t>
      </w:r>
    </w:p>
    <w:p w:rsidR="009945F5" w:rsidRPr="008746DC" w:rsidRDefault="009945F5" w:rsidP="009945F5">
      <w:pPr>
        <w:pStyle w:val="BodyText2"/>
        <w:numPr>
          <w:ilvl w:val="0"/>
          <w:numId w:val="14"/>
        </w:numPr>
        <w:tabs>
          <w:tab w:val="clear" w:pos="2008"/>
          <w:tab w:val="num" w:pos="1134"/>
        </w:tabs>
        <w:autoSpaceDE w:val="0"/>
        <w:autoSpaceDN w:val="0"/>
        <w:adjustRightInd w:val="0"/>
        <w:spacing w:after="0" w:line="240" w:lineRule="auto"/>
        <w:ind w:left="1134"/>
        <w:rPr>
          <w:rFonts w:ascii="Arial" w:hAnsi="Arial" w:cs="Arial"/>
          <w:sz w:val="20"/>
        </w:rPr>
      </w:pPr>
      <w:r w:rsidRPr="008746DC">
        <w:rPr>
          <w:rFonts w:ascii="Arial" w:hAnsi="Arial" w:cs="Arial"/>
          <w:sz w:val="20"/>
        </w:rPr>
        <w:t>The level of UNSW emergency/security personnel assistance available after-hours in the event of an incident;</w:t>
      </w:r>
    </w:p>
    <w:p w:rsidR="009945F5" w:rsidRPr="004D01F4" w:rsidRDefault="009945F5" w:rsidP="009945F5">
      <w:pPr>
        <w:tabs>
          <w:tab w:val="left" w:pos="1134"/>
        </w:tabs>
        <w:ind w:left="1134" w:hanging="425"/>
        <w:rPr>
          <w:rFonts w:cs="Arial"/>
        </w:rPr>
      </w:pPr>
    </w:p>
    <w:p w:rsidR="009945F5" w:rsidRDefault="009945F5" w:rsidP="009945F5">
      <w:pPr>
        <w:ind w:left="720"/>
        <w:rPr>
          <w:rFonts w:cs="Arial"/>
        </w:rPr>
      </w:pPr>
      <w:r>
        <w:rPr>
          <w:rFonts w:cs="Arial"/>
        </w:rPr>
        <w:t>Once consideration is given to all potential hazards for working alone or after hours additional risk controls may be needed, such as:</w:t>
      </w:r>
    </w:p>
    <w:p w:rsidR="009945F5" w:rsidRDefault="009945F5" w:rsidP="009945F5">
      <w:pPr>
        <w:numPr>
          <w:ilvl w:val="0"/>
          <w:numId w:val="9"/>
        </w:numPr>
        <w:rPr>
          <w:rFonts w:cs="Arial"/>
        </w:rPr>
      </w:pPr>
      <w:r>
        <w:rPr>
          <w:rFonts w:cs="Arial"/>
        </w:rPr>
        <w:t>Supervision of a new or inexperienced worker</w:t>
      </w:r>
    </w:p>
    <w:p w:rsidR="009945F5" w:rsidRDefault="009945F5" w:rsidP="009945F5">
      <w:pPr>
        <w:numPr>
          <w:ilvl w:val="0"/>
          <w:numId w:val="9"/>
        </w:numPr>
        <w:rPr>
          <w:rFonts w:cs="Arial"/>
        </w:rPr>
      </w:pPr>
      <w:r>
        <w:rPr>
          <w:rFonts w:cs="Arial"/>
        </w:rPr>
        <w:t>Only permitting low risk activities for inexperienced staff</w:t>
      </w:r>
    </w:p>
    <w:p w:rsidR="009945F5" w:rsidRDefault="009945F5" w:rsidP="009945F5">
      <w:pPr>
        <w:numPr>
          <w:ilvl w:val="0"/>
          <w:numId w:val="9"/>
        </w:numPr>
        <w:rPr>
          <w:rFonts w:cs="Arial"/>
        </w:rPr>
      </w:pPr>
      <w:r>
        <w:rPr>
          <w:rFonts w:cs="Arial"/>
        </w:rPr>
        <w:t>Ensuring that two or more persons are present in the laboratory during the activity</w:t>
      </w:r>
    </w:p>
    <w:p w:rsidR="009945F5" w:rsidRDefault="009945F5" w:rsidP="009945F5">
      <w:pPr>
        <w:numPr>
          <w:ilvl w:val="0"/>
          <w:numId w:val="9"/>
        </w:numPr>
        <w:rPr>
          <w:rFonts w:cs="Arial"/>
        </w:rPr>
      </w:pPr>
      <w:r>
        <w:rPr>
          <w:rFonts w:cs="Arial"/>
        </w:rPr>
        <w:t>Alerting security of the time and location in which an activity is occurring</w:t>
      </w:r>
    </w:p>
    <w:p w:rsidR="009945F5" w:rsidRDefault="009945F5" w:rsidP="009945F5">
      <w:pPr>
        <w:numPr>
          <w:ilvl w:val="0"/>
          <w:numId w:val="9"/>
        </w:numPr>
        <w:rPr>
          <w:rFonts w:cs="Arial"/>
        </w:rPr>
      </w:pPr>
      <w:r>
        <w:rPr>
          <w:rFonts w:cs="Arial"/>
        </w:rPr>
        <w:t>Specifying the time during which the activity may be conducted and/or a maximum duration of the activity to ensure that the worker(s) are not fatigued</w:t>
      </w:r>
    </w:p>
    <w:p w:rsidR="009945F5" w:rsidRDefault="009945F5" w:rsidP="009945F5">
      <w:pPr>
        <w:numPr>
          <w:ilvl w:val="0"/>
          <w:numId w:val="9"/>
        </w:numPr>
        <w:rPr>
          <w:rFonts w:cs="Arial"/>
        </w:rPr>
      </w:pPr>
      <w:r>
        <w:rPr>
          <w:rFonts w:cs="Arial"/>
        </w:rPr>
        <w:t>Relocating the activity to a laboratory with low(</w:t>
      </w:r>
      <w:proofErr w:type="spellStart"/>
      <w:r>
        <w:rPr>
          <w:rFonts w:cs="Arial"/>
        </w:rPr>
        <w:t>er</w:t>
      </w:r>
      <w:proofErr w:type="spellEnd"/>
      <w:r>
        <w:rPr>
          <w:rFonts w:cs="Arial"/>
        </w:rPr>
        <w:t>) risks</w:t>
      </w:r>
    </w:p>
    <w:p w:rsidR="009945F5" w:rsidRDefault="009945F5" w:rsidP="009945F5">
      <w:pPr>
        <w:numPr>
          <w:ilvl w:val="0"/>
          <w:numId w:val="9"/>
        </w:numPr>
        <w:rPr>
          <w:rFonts w:cs="Arial"/>
        </w:rPr>
      </w:pPr>
      <w:r>
        <w:rPr>
          <w:rFonts w:cs="Arial"/>
        </w:rPr>
        <w:t>Requiring the worker to notify a buddy</w:t>
      </w:r>
      <w:r w:rsidRPr="005E1071">
        <w:rPr>
          <w:rFonts w:cs="Arial"/>
        </w:rPr>
        <w:t xml:space="preserve"> </w:t>
      </w:r>
      <w:r>
        <w:rPr>
          <w:rFonts w:cs="Arial"/>
        </w:rPr>
        <w:t xml:space="preserve">(supervisor/colleague/family member) </w:t>
      </w:r>
      <w:r w:rsidRPr="005E1071">
        <w:rPr>
          <w:rFonts w:cs="Arial"/>
        </w:rPr>
        <w:t xml:space="preserve">of the time of </w:t>
      </w:r>
      <w:r>
        <w:rPr>
          <w:rFonts w:cs="Arial"/>
        </w:rPr>
        <w:t>the commencement of the activity</w:t>
      </w:r>
      <w:r w:rsidRPr="005E1071">
        <w:rPr>
          <w:rFonts w:cs="Arial"/>
        </w:rPr>
        <w:t xml:space="preserve"> and </w:t>
      </w:r>
      <w:r>
        <w:rPr>
          <w:rFonts w:cs="Arial"/>
        </w:rPr>
        <w:t>its expected duration</w:t>
      </w:r>
      <w:r w:rsidRPr="005E1071">
        <w:rPr>
          <w:rFonts w:cs="Arial"/>
        </w:rPr>
        <w:t xml:space="preserve">. </w:t>
      </w:r>
      <w:r>
        <w:rPr>
          <w:rFonts w:cs="Arial"/>
        </w:rPr>
        <w:t>The worker is also required to contact the buddy upon completion of the work, and to advise them of time of departure.</w:t>
      </w:r>
      <w:r w:rsidRPr="005E1071">
        <w:rPr>
          <w:rFonts w:cs="Arial"/>
        </w:rPr>
        <w:t xml:space="preserve"> If the </w:t>
      </w:r>
      <w:r>
        <w:rPr>
          <w:rFonts w:cs="Arial"/>
        </w:rPr>
        <w:t>buddy</w:t>
      </w:r>
      <w:r w:rsidRPr="005E1071">
        <w:rPr>
          <w:rFonts w:cs="Arial"/>
        </w:rPr>
        <w:t xml:space="preserve"> does not receive this departure notification</w:t>
      </w:r>
      <w:r>
        <w:rPr>
          <w:rFonts w:cs="Arial"/>
        </w:rPr>
        <w:t>,</w:t>
      </w:r>
      <w:r w:rsidRPr="005E1071">
        <w:rPr>
          <w:rFonts w:cs="Arial"/>
        </w:rPr>
        <w:t xml:space="preserve"> UNSW security</w:t>
      </w:r>
      <w:r>
        <w:rPr>
          <w:rFonts w:cs="Arial"/>
        </w:rPr>
        <w:t xml:space="preserve"> (Ext 56666) to be contacted to </w:t>
      </w:r>
      <w:r w:rsidRPr="005E1071">
        <w:rPr>
          <w:rFonts w:cs="Arial"/>
        </w:rPr>
        <w:t xml:space="preserve">check on the welfare of the </w:t>
      </w:r>
      <w:r>
        <w:rPr>
          <w:rFonts w:cs="Arial"/>
        </w:rPr>
        <w:t>worker – Refer to Appendix 1</w:t>
      </w:r>
      <w:r w:rsidRPr="005E1071">
        <w:rPr>
          <w:rFonts w:cs="Arial"/>
        </w:rPr>
        <w:t xml:space="preserve">. </w:t>
      </w:r>
    </w:p>
    <w:p w:rsidR="009945F5" w:rsidRDefault="009945F5" w:rsidP="009945F5">
      <w:pPr>
        <w:rPr>
          <w:rFonts w:cs="Arial"/>
        </w:rPr>
      </w:pPr>
    </w:p>
    <w:p w:rsidR="009945F5" w:rsidRDefault="009945F5" w:rsidP="009945F5">
      <w:pPr>
        <w:ind w:left="720"/>
        <w:rPr>
          <w:rFonts w:cs="Arial"/>
        </w:rPr>
      </w:pPr>
    </w:p>
    <w:p w:rsidR="009945F5" w:rsidRDefault="009945F5" w:rsidP="009945F5">
      <w:pPr>
        <w:ind w:left="720"/>
        <w:rPr>
          <w:rFonts w:cs="Arial"/>
        </w:rPr>
      </w:pPr>
      <w:r>
        <w:rPr>
          <w:rFonts w:cs="Arial"/>
        </w:rPr>
        <w:t>The following table indicates the type of approval required based on the risk</w:t>
      </w:r>
      <w:r w:rsidRPr="009D3320">
        <w:rPr>
          <w:rFonts w:cs="Arial"/>
        </w:rPr>
        <w:t>:</w:t>
      </w:r>
    </w:p>
    <w:p w:rsidR="009945F5" w:rsidRDefault="009945F5" w:rsidP="009945F5">
      <w:pPr>
        <w:ind w:left="720"/>
        <w:rPr>
          <w:rFonts w:cs="Arial"/>
        </w:rPr>
      </w:pPr>
    </w:p>
    <w:tbl>
      <w:tblPr>
        <w:tblW w:w="99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11"/>
        <w:gridCol w:w="4004"/>
        <w:gridCol w:w="4677"/>
      </w:tblGrid>
      <w:tr w:rsidR="009945F5" w:rsidRPr="00E20550" w:rsidTr="00EF6217">
        <w:trPr>
          <w:trHeight w:val="717"/>
          <w:jc w:val="center"/>
        </w:trPr>
        <w:tc>
          <w:tcPr>
            <w:tcW w:w="1311" w:type="dxa"/>
            <w:tcBorders>
              <w:top w:val="single" w:sz="12" w:space="0" w:color="auto"/>
              <w:bottom w:val="single" w:sz="12" w:space="0" w:color="auto"/>
            </w:tcBorders>
          </w:tcPr>
          <w:p w:rsidR="009945F5" w:rsidRDefault="009945F5" w:rsidP="00EF6217">
            <w:pPr>
              <w:pStyle w:val="Header"/>
              <w:keepNext/>
              <w:rPr>
                <w:rFonts w:cs="Arial"/>
                <w:b/>
              </w:rPr>
            </w:pPr>
            <w:r w:rsidRPr="00E20550">
              <w:rPr>
                <w:rFonts w:cs="Arial"/>
                <w:b/>
              </w:rPr>
              <w:lastRenderedPageBreak/>
              <w:t>After-hours/</w:t>
            </w:r>
          </w:p>
          <w:p w:rsidR="009945F5" w:rsidRPr="00E20550" w:rsidRDefault="009945F5" w:rsidP="00EF6217">
            <w:pPr>
              <w:pStyle w:val="Header"/>
              <w:keepNext/>
              <w:rPr>
                <w:rFonts w:cs="Arial"/>
                <w:b/>
              </w:rPr>
            </w:pPr>
            <w:r w:rsidRPr="00E20550">
              <w:rPr>
                <w:rFonts w:cs="Arial"/>
                <w:b/>
              </w:rPr>
              <w:t>Alone Risk Level</w:t>
            </w:r>
          </w:p>
        </w:tc>
        <w:tc>
          <w:tcPr>
            <w:tcW w:w="4004" w:type="dxa"/>
            <w:tcBorders>
              <w:top w:val="single" w:sz="12" w:space="0" w:color="auto"/>
              <w:bottom w:val="single" w:sz="12" w:space="0" w:color="auto"/>
            </w:tcBorders>
          </w:tcPr>
          <w:p w:rsidR="009945F5" w:rsidRPr="00E20550" w:rsidRDefault="009945F5" w:rsidP="00EF6217">
            <w:pPr>
              <w:pStyle w:val="Header"/>
              <w:keepNext/>
              <w:rPr>
                <w:rFonts w:cs="Arial"/>
                <w:b/>
              </w:rPr>
            </w:pPr>
          </w:p>
          <w:p w:rsidR="009945F5" w:rsidRPr="00E20550" w:rsidRDefault="009945F5" w:rsidP="00EF6217">
            <w:pPr>
              <w:pStyle w:val="Header"/>
              <w:keepNext/>
              <w:rPr>
                <w:rFonts w:cs="Arial"/>
                <w:b/>
              </w:rPr>
            </w:pPr>
            <w:r w:rsidRPr="00E20550">
              <w:rPr>
                <w:rFonts w:cs="Arial"/>
                <w:b/>
              </w:rPr>
              <w:t>Example(s)</w:t>
            </w:r>
          </w:p>
        </w:tc>
        <w:tc>
          <w:tcPr>
            <w:tcW w:w="4677" w:type="dxa"/>
            <w:tcBorders>
              <w:top w:val="single" w:sz="12" w:space="0" w:color="auto"/>
              <w:bottom w:val="single" w:sz="12" w:space="0" w:color="auto"/>
            </w:tcBorders>
          </w:tcPr>
          <w:p w:rsidR="009945F5" w:rsidRPr="00E20550" w:rsidRDefault="009945F5" w:rsidP="00EF6217">
            <w:pPr>
              <w:pStyle w:val="Header"/>
              <w:keepNext/>
              <w:rPr>
                <w:rFonts w:cs="Arial"/>
                <w:b/>
              </w:rPr>
            </w:pPr>
          </w:p>
          <w:p w:rsidR="009945F5" w:rsidRPr="00E20550" w:rsidRDefault="009945F5" w:rsidP="00EF6217">
            <w:pPr>
              <w:pStyle w:val="Header"/>
              <w:keepNext/>
              <w:rPr>
                <w:rFonts w:cs="Arial"/>
                <w:b/>
              </w:rPr>
            </w:pPr>
            <w:r>
              <w:rPr>
                <w:rFonts w:cs="Arial"/>
                <w:b/>
              </w:rPr>
              <w:t>A</w:t>
            </w:r>
            <w:r w:rsidRPr="00E20550">
              <w:rPr>
                <w:rFonts w:cs="Arial"/>
                <w:b/>
              </w:rPr>
              <w:t>pproval required</w:t>
            </w:r>
          </w:p>
        </w:tc>
      </w:tr>
      <w:tr w:rsidR="009945F5" w:rsidRPr="00E20550" w:rsidTr="00EF6217">
        <w:trPr>
          <w:jc w:val="center"/>
        </w:trPr>
        <w:tc>
          <w:tcPr>
            <w:tcW w:w="1311" w:type="dxa"/>
            <w:tcBorders>
              <w:top w:val="single" w:sz="12" w:space="0" w:color="auto"/>
            </w:tcBorders>
          </w:tcPr>
          <w:p w:rsidR="009945F5" w:rsidRPr="00E20550" w:rsidRDefault="009945F5" w:rsidP="00EF6217">
            <w:pPr>
              <w:pStyle w:val="Header"/>
              <w:keepNext/>
              <w:jc w:val="both"/>
              <w:rPr>
                <w:rFonts w:cs="Arial"/>
              </w:rPr>
            </w:pPr>
            <w:r w:rsidRPr="00E20550">
              <w:rPr>
                <w:rFonts w:cs="Arial"/>
              </w:rPr>
              <w:t>Low</w:t>
            </w:r>
          </w:p>
        </w:tc>
        <w:tc>
          <w:tcPr>
            <w:tcW w:w="4004" w:type="dxa"/>
            <w:tcBorders>
              <w:top w:val="single" w:sz="12" w:space="0" w:color="auto"/>
            </w:tcBorders>
          </w:tcPr>
          <w:p w:rsidR="009945F5" w:rsidRPr="00E20550" w:rsidRDefault="009945F5" w:rsidP="009945F5">
            <w:pPr>
              <w:pStyle w:val="Header"/>
              <w:keepNext/>
              <w:numPr>
                <w:ilvl w:val="0"/>
                <w:numId w:val="11"/>
              </w:numPr>
              <w:tabs>
                <w:tab w:val="clear" w:pos="4153"/>
                <w:tab w:val="clear" w:pos="8306"/>
                <w:tab w:val="center" w:pos="317"/>
                <w:tab w:val="right" w:pos="8640"/>
              </w:tabs>
              <w:autoSpaceDE w:val="0"/>
              <w:autoSpaceDN w:val="0"/>
              <w:adjustRightInd w:val="0"/>
              <w:spacing w:after="0"/>
              <w:ind w:left="317" w:hanging="284"/>
              <w:jc w:val="left"/>
              <w:rPr>
                <w:rFonts w:cs="Arial"/>
                <w:b/>
              </w:rPr>
            </w:pPr>
            <w:r w:rsidRPr="00E20550">
              <w:rPr>
                <w:rFonts w:cs="Arial"/>
              </w:rPr>
              <w:t>Administrative-type work e.g. office, library, study area or computer laboratory</w:t>
            </w:r>
          </w:p>
        </w:tc>
        <w:tc>
          <w:tcPr>
            <w:tcW w:w="4677" w:type="dxa"/>
            <w:tcBorders>
              <w:top w:val="single" w:sz="12" w:space="0" w:color="auto"/>
            </w:tcBorders>
          </w:tcPr>
          <w:p w:rsidR="009945F5" w:rsidRPr="00E20550" w:rsidRDefault="009945F5" w:rsidP="00EF6217">
            <w:pPr>
              <w:pStyle w:val="Header"/>
              <w:keepNext/>
              <w:rPr>
                <w:rFonts w:cs="Arial"/>
                <w:b/>
              </w:rPr>
            </w:pPr>
            <w:r w:rsidRPr="00E20550">
              <w:rPr>
                <w:rFonts w:cs="Arial"/>
              </w:rPr>
              <w:t>No formal approval necessary, however your supervisor should be informed</w:t>
            </w:r>
          </w:p>
        </w:tc>
      </w:tr>
      <w:tr w:rsidR="009945F5" w:rsidRPr="00E20550" w:rsidTr="00EF6217">
        <w:trPr>
          <w:trHeight w:val="2829"/>
          <w:jc w:val="center"/>
        </w:trPr>
        <w:tc>
          <w:tcPr>
            <w:tcW w:w="1311" w:type="dxa"/>
          </w:tcPr>
          <w:p w:rsidR="009945F5" w:rsidRPr="00E20550" w:rsidRDefault="009945F5" w:rsidP="00EF6217">
            <w:pPr>
              <w:pStyle w:val="Header"/>
              <w:keepNext/>
              <w:jc w:val="both"/>
              <w:rPr>
                <w:rFonts w:cs="Arial"/>
              </w:rPr>
            </w:pPr>
            <w:r w:rsidRPr="00E20550">
              <w:rPr>
                <w:rFonts w:cs="Arial"/>
              </w:rPr>
              <w:t>Med</w:t>
            </w:r>
          </w:p>
        </w:tc>
        <w:tc>
          <w:tcPr>
            <w:tcW w:w="4004" w:type="dxa"/>
          </w:tcPr>
          <w:p w:rsidR="009945F5" w:rsidRPr="00E20550" w:rsidRDefault="009945F5" w:rsidP="009945F5">
            <w:pPr>
              <w:pStyle w:val="Header"/>
              <w:keepNext/>
              <w:numPr>
                <w:ilvl w:val="0"/>
                <w:numId w:val="11"/>
              </w:numPr>
              <w:tabs>
                <w:tab w:val="clear" w:pos="4153"/>
                <w:tab w:val="clear" w:pos="8306"/>
                <w:tab w:val="center" w:pos="317"/>
                <w:tab w:val="right" w:pos="8640"/>
              </w:tabs>
              <w:autoSpaceDE w:val="0"/>
              <w:autoSpaceDN w:val="0"/>
              <w:adjustRightInd w:val="0"/>
              <w:spacing w:after="0"/>
              <w:ind w:left="317" w:hanging="284"/>
              <w:jc w:val="left"/>
              <w:rPr>
                <w:rFonts w:cs="Arial"/>
                <w:b/>
              </w:rPr>
            </w:pPr>
            <w:r w:rsidRPr="00E20550">
              <w:rPr>
                <w:rFonts w:cs="Arial"/>
              </w:rPr>
              <w:t>Work with chemicals assessed as low risk e.g. buffers in a lab environment where access to materials or equipment of greater risk is prevented.</w:t>
            </w:r>
          </w:p>
          <w:p w:rsidR="009945F5" w:rsidRPr="00E20550" w:rsidRDefault="009945F5" w:rsidP="009945F5">
            <w:pPr>
              <w:pStyle w:val="Header"/>
              <w:keepNext/>
              <w:numPr>
                <w:ilvl w:val="0"/>
                <w:numId w:val="11"/>
              </w:numPr>
              <w:tabs>
                <w:tab w:val="clear" w:pos="4153"/>
                <w:tab w:val="clear" w:pos="8306"/>
                <w:tab w:val="center" w:pos="317"/>
                <w:tab w:val="right" w:pos="8640"/>
              </w:tabs>
              <w:autoSpaceDE w:val="0"/>
              <w:autoSpaceDN w:val="0"/>
              <w:adjustRightInd w:val="0"/>
              <w:spacing w:after="0"/>
              <w:ind w:left="317" w:hanging="284"/>
              <w:jc w:val="left"/>
              <w:rPr>
                <w:rFonts w:cs="Arial"/>
                <w:b/>
              </w:rPr>
            </w:pPr>
            <w:r w:rsidRPr="00E20550">
              <w:rPr>
                <w:rFonts w:cs="Arial"/>
              </w:rPr>
              <w:t>Use of Risk Group 1 biological agents in a PC1 facility.</w:t>
            </w:r>
          </w:p>
          <w:p w:rsidR="009945F5" w:rsidRPr="00E20550" w:rsidRDefault="009945F5" w:rsidP="009945F5">
            <w:pPr>
              <w:pStyle w:val="Header"/>
              <w:keepNext/>
              <w:numPr>
                <w:ilvl w:val="0"/>
                <w:numId w:val="11"/>
              </w:numPr>
              <w:tabs>
                <w:tab w:val="clear" w:pos="4153"/>
                <w:tab w:val="clear" w:pos="8306"/>
                <w:tab w:val="center" w:pos="317"/>
                <w:tab w:val="right" w:pos="8640"/>
              </w:tabs>
              <w:autoSpaceDE w:val="0"/>
              <w:autoSpaceDN w:val="0"/>
              <w:adjustRightInd w:val="0"/>
              <w:spacing w:after="0"/>
              <w:ind w:left="317" w:hanging="284"/>
              <w:jc w:val="left"/>
              <w:rPr>
                <w:rFonts w:cs="Arial"/>
                <w:b/>
              </w:rPr>
            </w:pPr>
            <w:r w:rsidRPr="00E20550">
              <w:rPr>
                <w:rFonts w:cs="Arial"/>
              </w:rPr>
              <w:t>Feeding and watering of animals, where the worker does not enter pens or handle the animals</w:t>
            </w:r>
          </w:p>
          <w:p w:rsidR="009945F5" w:rsidRPr="00E20550" w:rsidRDefault="009945F5" w:rsidP="009945F5">
            <w:pPr>
              <w:pStyle w:val="Header"/>
              <w:keepNext/>
              <w:numPr>
                <w:ilvl w:val="0"/>
                <w:numId w:val="11"/>
              </w:numPr>
              <w:tabs>
                <w:tab w:val="clear" w:pos="4153"/>
                <w:tab w:val="clear" w:pos="8306"/>
                <w:tab w:val="center" w:pos="317"/>
                <w:tab w:val="right" w:pos="8640"/>
              </w:tabs>
              <w:autoSpaceDE w:val="0"/>
              <w:autoSpaceDN w:val="0"/>
              <w:adjustRightInd w:val="0"/>
              <w:spacing w:after="0"/>
              <w:ind w:left="317" w:hanging="284"/>
              <w:jc w:val="left"/>
              <w:rPr>
                <w:rFonts w:cs="Arial"/>
                <w:b/>
              </w:rPr>
            </w:pPr>
            <w:r w:rsidRPr="00E20550">
              <w:rPr>
                <w:rFonts w:cs="Arial"/>
              </w:rPr>
              <w:t>Sample deposit and retrieval from cryogenic storage rooms with air monitoring alarms</w:t>
            </w:r>
          </w:p>
        </w:tc>
        <w:tc>
          <w:tcPr>
            <w:tcW w:w="4677" w:type="dxa"/>
          </w:tcPr>
          <w:p w:rsidR="009945F5" w:rsidRPr="00E20550" w:rsidRDefault="009945F5" w:rsidP="00EF6217">
            <w:pPr>
              <w:pStyle w:val="Header"/>
              <w:keepNext/>
              <w:rPr>
                <w:rFonts w:cs="Arial"/>
                <w:b/>
              </w:rPr>
            </w:pPr>
            <w:r w:rsidRPr="00E20550">
              <w:rPr>
                <w:rFonts w:cs="Arial"/>
              </w:rPr>
              <w:t>Approval is necessary</w:t>
            </w:r>
            <w:r>
              <w:rPr>
                <w:rFonts w:cs="Arial"/>
              </w:rPr>
              <w:t>,</w:t>
            </w:r>
            <w:r w:rsidRPr="00E20550">
              <w:rPr>
                <w:rFonts w:cs="Arial"/>
              </w:rPr>
              <w:t xml:space="preserve"> but no supervision is required. </w:t>
            </w:r>
          </w:p>
          <w:p w:rsidR="009945F5" w:rsidRPr="00E20550" w:rsidRDefault="009945F5" w:rsidP="00EF6217">
            <w:pPr>
              <w:pStyle w:val="Header"/>
              <w:keepNext/>
              <w:rPr>
                <w:rFonts w:cs="Arial"/>
                <w:b/>
              </w:rPr>
            </w:pPr>
          </w:p>
          <w:p w:rsidR="009945F5" w:rsidRPr="00E20550" w:rsidRDefault="009945F5" w:rsidP="00EF6217">
            <w:pPr>
              <w:pStyle w:val="Header"/>
              <w:keepNext/>
              <w:rPr>
                <w:rFonts w:cs="Arial"/>
                <w:b/>
              </w:rPr>
            </w:pPr>
            <w:r w:rsidRPr="00E20550">
              <w:rPr>
                <w:rFonts w:cs="Arial"/>
              </w:rPr>
              <w:t xml:space="preserve"> ● A “buddy” system for monitoring the  </w:t>
            </w:r>
          </w:p>
          <w:p w:rsidR="009945F5" w:rsidRPr="00E20550" w:rsidRDefault="009945F5" w:rsidP="00EF6217">
            <w:pPr>
              <w:pStyle w:val="Header"/>
              <w:keepNext/>
              <w:rPr>
                <w:rFonts w:cs="Arial"/>
                <w:b/>
              </w:rPr>
            </w:pPr>
            <w:r w:rsidRPr="00E20550">
              <w:rPr>
                <w:rFonts w:cs="Arial"/>
              </w:rPr>
              <w:t xml:space="preserve">    worker is recommended </w:t>
            </w:r>
          </w:p>
        </w:tc>
      </w:tr>
      <w:tr w:rsidR="009945F5" w:rsidRPr="00E20550" w:rsidTr="00EF6217">
        <w:trPr>
          <w:trHeight w:val="2813"/>
          <w:jc w:val="center"/>
        </w:trPr>
        <w:tc>
          <w:tcPr>
            <w:tcW w:w="1311" w:type="dxa"/>
          </w:tcPr>
          <w:p w:rsidR="009945F5" w:rsidRPr="00E20550" w:rsidRDefault="009945F5" w:rsidP="00EF6217">
            <w:pPr>
              <w:pStyle w:val="Header"/>
              <w:keepNext/>
              <w:jc w:val="both"/>
              <w:rPr>
                <w:rFonts w:cs="Arial"/>
              </w:rPr>
            </w:pPr>
            <w:r w:rsidRPr="00E20550">
              <w:rPr>
                <w:rFonts w:cs="Arial"/>
              </w:rPr>
              <w:t>High</w:t>
            </w:r>
          </w:p>
        </w:tc>
        <w:tc>
          <w:tcPr>
            <w:tcW w:w="4004" w:type="dxa"/>
          </w:tcPr>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Use of Risk Group 1 biological agents in a PC2 or greater facility**</w:t>
            </w:r>
          </w:p>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Use of Risk Group 2 or greater biological agents**</w:t>
            </w:r>
          </w:p>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Handling an animal / entering a pen</w:t>
            </w:r>
          </w:p>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Work with small volumes of hazardous substances where the risk is assessed as medium</w:t>
            </w:r>
          </w:p>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Work with power tools</w:t>
            </w:r>
          </w:p>
          <w:p w:rsidR="009945F5" w:rsidRPr="00E20550" w:rsidRDefault="009945F5" w:rsidP="009945F5">
            <w:pPr>
              <w:pStyle w:val="Header"/>
              <w:keepNext/>
              <w:numPr>
                <w:ilvl w:val="0"/>
                <w:numId w:val="12"/>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Sample deposit and retrieval from cryogenic storage rooms without air monitoring alarms</w:t>
            </w:r>
          </w:p>
        </w:tc>
        <w:tc>
          <w:tcPr>
            <w:tcW w:w="4677" w:type="dxa"/>
          </w:tcPr>
          <w:p w:rsidR="009945F5" w:rsidRPr="00E20550" w:rsidRDefault="009945F5" w:rsidP="00EF6217">
            <w:pPr>
              <w:pStyle w:val="Header"/>
              <w:keepNext/>
              <w:rPr>
                <w:rFonts w:cs="Arial"/>
                <w:b/>
              </w:rPr>
            </w:pPr>
            <w:r w:rsidRPr="00E20550">
              <w:rPr>
                <w:rFonts w:cs="Arial"/>
              </w:rPr>
              <w:t>Approval and supervision are required.</w:t>
            </w:r>
          </w:p>
          <w:p w:rsidR="009945F5" w:rsidRPr="00E20550" w:rsidRDefault="009945F5" w:rsidP="00EF6217">
            <w:pPr>
              <w:pStyle w:val="Header"/>
              <w:keepNext/>
              <w:rPr>
                <w:rFonts w:cs="Arial"/>
                <w:b/>
              </w:rPr>
            </w:pPr>
          </w:p>
          <w:p w:rsidR="009945F5" w:rsidRPr="00E20550" w:rsidRDefault="009945F5" w:rsidP="00EF6217">
            <w:pPr>
              <w:pStyle w:val="Header"/>
              <w:keepNext/>
              <w:tabs>
                <w:tab w:val="center" w:pos="247"/>
              </w:tabs>
              <w:rPr>
                <w:rFonts w:cs="Arial"/>
                <w:b/>
              </w:rPr>
            </w:pPr>
            <w:r w:rsidRPr="00E20550">
              <w:rPr>
                <w:rFonts w:cs="Arial"/>
              </w:rPr>
              <w:t xml:space="preserve">●The competency of the worker is considered on a case by case basis. </w:t>
            </w:r>
          </w:p>
          <w:p w:rsidR="009945F5" w:rsidRPr="00E20550" w:rsidRDefault="009945F5" w:rsidP="00EF6217">
            <w:pPr>
              <w:pStyle w:val="Header"/>
              <w:keepNext/>
              <w:tabs>
                <w:tab w:val="center" w:pos="247"/>
              </w:tabs>
              <w:rPr>
                <w:rFonts w:cs="Arial"/>
                <w:b/>
              </w:rPr>
            </w:pPr>
            <w:r w:rsidRPr="00E20550">
              <w:rPr>
                <w:rFonts w:cs="Arial"/>
              </w:rPr>
              <w:t>●Supervision is by a competent</w:t>
            </w:r>
            <w:r>
              <w:rPr>
                <w:rFonts w:cs="Arial"/>
              </w:rPr>
              <w:t>,</w:t>
            </w:r>
            <w:r w:rsidRPr="00E20550">
              <w:rPr>
                <w:rFonts w:cs="Arial"/>
              </w:rPr>
              <w:t xml:space="preserve"> authorised person who is present at the workplace. </w:t>
            </w:r>
          </w:p>
          <w:p w:rsidR="009945F5" w:rsidRPr="00E20550" w:rsidRDefault="009945F5" w:rsidP="00EF6217">
            <w:pPr>
              <w:pStyle w:val="Header"/>
              <w:keepNext/>
              <w:tabs>
                <w:tab w:val="center" w:pos="247"/>
              </w:tabs>
              <w:rPr>
                <w:rFonts w:cs="Arial"/>
                <w:b/>
              </w:rPr>
            </w:pPr>
            <w:r w:rsidRPr="00E20550">
              <w:rPr>
                <w:rFonts w:cs="Arial"/>
              </w:rPr>
              <w:t>●The risks must be controlled to th</w:t>
            </w:r>
            <w:r>
              <w:rPr>
                <w:rFonts w:cs="Arial"/>
              </w:rPr>
              <w:t>e</w:t>
            </w:r>
            <w:r w:rsidRPr="00E20550">
              <w:rPr>
                <w:rFonts w:cs="Arial"/>
              </w:rPr>
              <w:t xml:space="preserve"> lowest level achievable. </w:t>
            </w:r>
          </w:p>
          <w:p w:rsidR="009945F5" w:rsidRPr="00E20550" w:rsidRDefault="009945F5" w:rsidP="00EF6217">
            <w:pPr>
              <w:pStyle w:val="Header"/>
              <w:keepNext/>
              <w:rPr>
                <w:rFonts w:cs="Arial"/>
                <w:b/>
              </w:rPr>
            </w:pPr>
          </w:p>
        </w:tc>
      </w:tr>
      <w:tr w:rsidR="009945F5" w:rsidRPr="00E20550" w:rsidTr="00EF6217">
        <w:trPr>
          <w:trHeight w:val="1096"/>
          <w:jc w:val="center"/>
        </w:trPr>
        <w:tc>
          <w:tcPr>
            <w:tcW w:w="1311" w:type="dxa"/>
          </w:tcPr>
          <w:p w:rsidR="009945F5" w:rsidRPr="00E20550" w:rsidRDefault="009945F5" w:rsidP="00EF6217">
            <w:pPr>
              <w:pStyle w:val="Header"/>
              <w:keepNext/>
              <w:jc w:val="both"/>
              <w:rPr>
                <w:rFonts w:cs="Arial"/>
              </w:rPr>
            </w:pPr>
            <w:r w:rsidRPr="00E20550">
              <w:rPr>
                <w:rFonts w:cs="Arial"/>
              </w:rPr>
              <w:t>Very High</w:t>
            </w:r>
          </w:p>
        </w:tc>
        <w:tc>
          <w:tcPr>
            <w:tcW w:w="4004" w:type="dxa"/>
          </w:tcPr>
          <w:p w:rsidR="009945F5" w:rsidRPr="00E20550" w:rsidRDefault="009945F5" w:rsidP="009945F5">
            <w:pPr>
              <w:pStyle w:val="BodyText2"/>
              <w:numPr>
                <w:ilvl w:val="0"/>
                <w:numId w:val="13"/>
              </w:numPr>
              <w:autoSpaceDE w:val="0"/>
              <w:autoSpaceDN w:val="0"/>
              <w:adjustRightInd w:val="0"/>
              <w:spacing w:after="0" w:line="240" w:lineRule="auto"/>
              <w:ind w:left="317"/>
              <w:rPr>
                <w:rFonts w:ascii="Arial" w:hAnsi="Arial" w:cs="Arial"/>
                <w:sz w:val="20"/>
              </w:rPr>
            </w:pPr>
            <w:r w:rsidRPr="00E20550">
              <w:rPr>
                <w:rFonts w:ascii="Arial" w:hAnsi="Arial" w:cs="Arial"/>
                <w:sz w:val="20"/>
              </w:rPr>
              <w:t>Decanting or transporting cryogens</w:t>
            </w:r>
          </w:p>
          <w:p w:rsidR="009945F5" w:rsidRPr="00E20550" w:rsidRDefault="009945F5" w:rsidP="009945F5">
            <w:pPr>
              <w:pStyle w:val="Header"/>
              <w:keepNext/>
              <w:numPr>
                <w:ilvl w:val="0"/>
                <w:numId w:val="13"/>
              </w:numPr>
              <w:tabs>
                <w:tab w:val="clear" w:pos="4153"/>
                <w:tab w:val="clear" w:pos="8306"/>
                <w:tab w:val="center" w:pos="317"/>
                <w:tab w:val="right" w:pos="8640"/>
              </w:tabs>
              <w:autoSpaceDE w:val="0"/>
              <w:autoSpaceDN w:val="0"/>
              <w:adjustRightInd w:val="0"/>
              <w:spacing w:after="0"/>
              <w:ind w:left="317"/>
              <w:jc w:val="left"/>
              <w:rPr>
                <w:rFonts w:cs="Arial"/>
                <w:b/>
              </w:rPr>
            </w:pPr>
            <w:r w:rsidRPr="00E20550">
              <w:rPr>
                <w:rFonts w:cs="Arial"/>
              </w:rPr>
              <w:t>All High</w:t>
            </w:r>
            <w:r>
              <w:rPr>
                <w:rFonts w:cs="Arial"/>
              </w:rPr>
              <w:t>-</w:t>
            </w:r>
            <w:r w:rsidRPr="00E20550">
              <w:rPr>
                <w:rFonts w:cs="Arial"/>
              </w:rPr>
              <w:t>Risk Hazards lis</w:t>
            </w:r>
            <w:r>
              <w:rPr>
                <w:rFonts w:cs="Arial"/>
              </w:rPr>
              <w:t>ted in AS2243.1</w:t>
            </w:r>
            <w:r w:rsidRPr="00E20550">
              <w:rPr>
                <w:rFonts w:cs="Arial"/>
              </w:rPr>
              <w:t>.</w:t>
            </w:r>
          </w:p>
          <w:p w:rsidR="009945F5" w:rsidRPr="00E20550" w:rsidRDefault="009945F5" w:rsidP="00EF6217">
            <w:pPr>
              <w:pStyle w:val="Header"/>
              <w:keepNext/>
              <w:rPr>
                <w:rFonts w:cs="Arial"/>
                <w:b/>
              </w:rPr>
            </w:pPr>
          </w:p>
        </w:tc>
        <w:tc>
          <w:tcPr>
            <w:tcW w:w="4677" w:type="dxa"/>
          </w:tcPr>
          <w:p w:rsidR="009945F5" w:rsidRPr="00E20550" w:rsidRDefault="009945F5" w:rsidP="00EF6217">
            <w:pPr>
              <w:pStyle w:val="Header"/>
              <w:keepNext/>
              <w:rPr>
                <w:rFonts w:cs="Arial"/>
                <w:b/>
              </w:rPr>
            </w:pPr>
            <w:r w:rsidRPr="00E20550">
              <w:rPr>
                <w:rFonts w:cs="Arial"/>
              </w:rPr>
              <w:t xml:space="preserve">No approval can be given. Work is prohibited after-hours and/or alone. </w:t>
            </w:r>
          </w:p>
          <w:p w:rsidR="009945F5" w:rsidRPr="00E20550" w:rsidRDefault="009945F5" w:rsidP="00EF6217">
            <w:pPr>
              <w:pStyle w:val="Header"/>
              <w:keepNext/>
              <w:rPr>
                <w:rFonts w:cs="Arial"/>
                <w:b/>
              </w:rPr>
            </w:pPr>
          </w:p>
          <w:p w:rsidR="009945F5" w:rsidRPr="00E20550" w:rsidRDefault="009945F5" w:rsidP="00EF6217">
            <w:pPr>
              <w:pStyle w:val="Header"/>
              <w:keepNext/>
              <w:rPr>
                <w:rFonts w:cs="Arial"/>
                <w:b/>
              </w:rPr>
            </w:pPr>
          </w:p>
        </w:tc>
      </w:tr>
    </w:tbl>
    <w:p w:rsidR="009945F5" w:rsidRPr="009D3320" w:rsidRDefault="009945F5" w:rsidP="009945F5">
      <w:pPr>
        <w:ind w:left="720"/>
        <w:rPr>
          <w:rFonts w:cs="Arial"/>
          <w:b/>
        </w:rPr>
      </w:pPr>
    </w:p>
    <w:p w:rsidR="009945F5" w:rsidRPr="00B763A3" w:rsidRDefault="009945F5" w:rsidP="009945F5">
      <w:pPr>
        <w:pStyle w:val="BodyText2"/>
        <w:spacing w:after="0" w:line="240" w:lineRule="auto"/>
        <w:rPr>
          <w:rFonts w:ascii="Arial" w:hAnsi="Arial" w:cs="Arial"/>
          <w:i/>
          <w:sz w:val="20"/>
        </w:rPr>
      </w:pPr>
      <w:r w:rsidRPr="00B763A3">
        <w:rPr>
          <w:rFonts w:ascii="Arial" w:hAnsi="Arial" w:cs="Arial"/>
          <w:i/>
          <w:sz w:val="20"/>
        </w:rPr>
        <w:t>** An exemption to the requirement for direct supervision may be possible subject to a risk assessment for the specific activity (e.g. there is no injection risks, no work with Bunsen burners and ethanol, no work with equipment that could cause physical injury (e.g. microtome or centrifuge) and taking into account the competency of the individual worker for that activity. No laboratory worker shall work more than 12hours in a 24hour period.</w:t>
      </w:r>
    </w:p>
    <w:p w:rsidR="009945F5" w:rsidRPr="005E1071" w:rsidRDefault="009945F5" w:rsidP="009945F5">
      <w:pPr>
        <w:rPr>
          <w:rFonts w:cs="Arial"/>
        </w:rPr>
      </w:pPr>
    </w:p>
    <w:p w:rsidR="009945F5" w:rsidRDefault="009945F5" w:rsidP="009945F5">
      <w:pPr>
        <w:ind w:left="720"/>
        <w:rPr>
          <w:rFonts w:cs="Arial"/>
        </w:rPr>
      </w:pPr>
    </w:p>
    <w:p w:rsidR="009945F5" w:rsidRDefault="009945F5" w:rsidP="009945F5">
      <w:pPr>
        <w:pStyle w:val="Heading2"/>
        <w:ind w:left="720"/>
        <w:rPr>
          <w:sz w:val="20"/>
        </w:rPr>
      </w:pPr>
      <w:r>
        <w:rPr>
          <w:sz w:val="20"/>
        </w:rPr>
        <w:t xml:space="preserve">4.3 Documentation and Record Keeping </w:t>
      </w:r>
    </w:p>
    <w:p w:rsidR="009945F5" w:rsidRDefault="009945F5" w:rsidP="009945F5"/>
    <w:p w:rsidR="009945F5" w:rsidRPr="008746DC" w:rsidRDefault="009945F5" w:rsidP="009945F5">
      <w:pPr>
        <w:pStyle w:val="BodyText2"/>
        <w:spacing w:after="0" w:line="240" w:lineRule="auto"/>
        <w:ind w:left="720"/>
        <w:rPr>
          <w:rFonts w:ascii="Arial" w:hAnsi="Arial" w:cs="Arial"/>
          <w:sz w:val="20"/>
        </w:rPr>
      </w:pPr>
      <w:r>
        <w:rPr>
          <w:rFonts w:ascii="Arial" w:hAnsi="Arial" w:cs="Arial"/>
          <w:sz w:val="20"/>
        </w:rPr>
        <w:t>A</w:t>
      </w:r>
      <w:r w:rsidRPr="008746DC">
        <w:rPr>
          <w:rFonts w:ascii="Arial" w:hAnsi="Arial" w:cs="Arial"/>
          <w:sz w:val="20"/>
        </w:rPr>
        <w:t>ny additional controls and requirements</w:t>
      </w:r>
      <w:r>
        <w:rPr>
          <w:rFonts w:ascii="Arial" w:hAnsi="Arial" w:cs="Arial"/>
          <w:sz w:val="20"/>
        </w:rPr>
        <w:t xml:space="preserve"> for working alone or after hours should be added to the relevant </w:t>
      </w:r>
      <w:r w:rsidRPr="008746DC">
        <w:rPr>
          <w:rFonts w:ascii="Arial" w:hAnsi="Arial" w:cs="Arial"/>
          <w:sz w:val="20"/>
        </w:rPr>
        <w:t>SWP</w:t>
      </w:r>
      <w:r>
        <w:rPr>
          <w:rFonts w:ascii="Arial" w:hAnsi="Arial" w:cs="Arial"/>
          <w:sz w:val="20"/>
        </w:rPr>
        <w:t xml:space="preserve"> or RMF</w:t>
      </w:r>
      <w:r w:rsidRPr="008746DC">
        <w:rPr>
          <w:rFonts w:ascii="Arial" w:hAnsi="Arial" w:cs="Arial"/>
          <w:sz w:val="20"/>
        </w:rPr>
        <w:t xml:space="preserve"> </w:t>
      </w:r>
      <w:r>
        <w:rPr>
          <w:rFonts w:ascii="Arial" w:hAnsi="Arial" w:cs="Arial"/>
          <w:sz w:val="20"/>
        </w:rPr>
        <w:t xml:space="preserve">for the task </w:t>
      </w:r>
      <w:r w:rsidRPr="008746DC">
        <w:rPr>
          <w:rFonts w:ascii="Arial" w:hAnsi="Arial" w:cs="Arial"/>
          <w:sz w:val="20"/>
        </w:rPr>
        <w:t>or</w:t>
      </w:r>
      <w:r>
        <w:rPr>
          <w:rFonts w:ascii="Arial" w:hAnsi="Arial" w:cs="Arial"/>
          <w:sz w:val="20"/>
        </w:rPr>
        <w:t xml:space="preserve"> the HS703 Work Alone and After-H</w:t>
      </w:r>
      <w:r w:rsidRPr="008746DC">
        <w:rPr>
          <w:rFonts w:ascii="Arial" w:hAnsi="Arial" w:cs="Arial"/>
          <w:sz w:val="20"/>
        </w:rPr>
        <w:t>ours approval form. Risk controls must be reviewed on a regular basis, when new information becomes available, if there is an incident or when something changes in relation to the work.</w:t>
      </w:r>
    </w:p>
    <w:p w:rsidR="009945F5" w:rsidRDefault="009945F5" w:rsidP="009945F5">
      <w:pPr>
        <w:ind w:left="720"/>
        <w:rPr>
          <w:rFonts w:cs="Arial"/>
        </w:rPr>
      </w:pPr>
    </w:p>
    <w:p w:rsidR="009945F5" w:rsidRDefault="009945F5" w:rsidP="009945F5">
      <w:pPr>
        <w:ind w:left="720"/>
        <w:rPr>
          <w:rFonts w:cs="Arial"/>
        </w:rPr>
      </w:pPr>
      <w:r>
        <w:rPr>
          <w:rFonts w:cs="Arial"/>
        </w:rPr>
        <w:t xml:space="preserve">Where a written record of the approval is required (i.e. for Medium or High Risk) </w:t>
      </w:r>
      <w:r w:rsidRPr="00CB1C9C">
        <w:rPr>
          <w:rFonts w:cs="Arial"/>
          <w:color w:val="000000"/>
        </w:rPr>
        <w:t xml:space="preserve">HS703 </w:t>
      </w:r>
      <w:hyperlink r:id="rId10" w:history="1">
        <w:r w:rsidRPr="00C62ECA">
          <w:rPr>
            <w:rFonts w:cs="Arial"/>
            <w:color w:val="0000FF"/>
            <w:u w:val="single"/>
          </w:rPr>
          <w:t>After-Hours Approval Form</w:t>
        </w:r>
      </w:hyperlink>
      <w:r>
        <w:rPr>
          <w:rFonts w:ascii="Helvetica" w:hAnsi="Helvetica" w:cs="Helvetica"/>
          <w:color w:val="000000"/>
          <w:sz w:val="21"/>
          <w:szCs w:val="21"/>
        </w:rPr>
        <w:t xml:space="preserve"> </w:t>
      </w:r>
      <w:r>
        <w:rPr>
          <w:rFonts w:cs="Arial"/>
        </w:rPr>
        <w:t xml:space="preserve">must be completed and signed. Additional risk controls for the particular worker and task must be recorded on this form. </w:t>
      </w:r>
      <w:r w:rsidRPr="00321CE8">
        <w:rPr>
          <w:rFonts w:cs="Arial"/>
        </w:rPr>
        <w:t>The approval may be for a one-off event, for a specific period, or ongoing.</w:t>
      </w:r>
      <w:r>
        <w:rPr>
          <w:rFonts w:cs="Arial"/>
        </w:rPr>
        <w:t xml:space="preserve"> If appropriate, the information should also be provided</w:t>
      </w:r>
      <w:r>
        <w:t xml:space="preserve"> </w:t>
      </w:r>
      <w:r w:rsidRPr="00A46446">
        <w:rPr>
          <w:rFonts w:cs="Arial"/>
        </w:rPr>
        <w:t xml:space="preserve">to security before the </w:t>
      </w:r>
      <w:r>
        <w:rPr>
          <w:rFonts w:cs="Arial"/>
        </w:rPr>
        <w:t>alone or after hours work takes place.</w:t>
      </w:r>
    </w:p>
    <w:p w:rsidR="009945F5" w:rsidRDefault="009945F5" w:rsidP="009945F5">
      <w:pPr>
        <w:ind w:left="720"/>
        <w:rPr>
          <w:rFonts w:cs="Arial"/>
        </w:rPr>
      </w:pPr>
    </w:p>
    <w:p w:rsidR="009945F5" w:rsidRDefault="009945F5" w:rsidP="009945F5">
      <w:pPr>
        <w:ind w:left="720"/>
        <w:rPr>
          <w:rFonts w:cs="Arial"/>
        </w:rPr>
      </w:pPr>
      <w:r>
        <w:rPr>
          <w:rFonts w:cs="Arial"/>
        </w:rPr>
        <w:t>In the case of mandated university shutdowns (e.g. Christmas) the list of approved persons to work alone/after-hours is provided to security.</w:t>
      </w:r>
    </w:p>
    <w:p w:rsidR="009945F5" w:rsidRDefault="009945F5" w:rsidP="009945F5">
      <w:pPr>
        <w:ind w:left="720"/>
        <w:rPr>
          <w:rFonts w:cs="Arial"/>
        </w:rPr>
      </w:pPr>
    </w:p>
    <w:p w:rsidR="009945F5" w:rsidRDefault="009945F5" w:rsidP="009945F5">
      <w:pPr>
        <w:ind w:left="720"/>
        <w:rPr>
          <w:rFonts w:cs="Arial"/>
        </w:rPr>
      </w:pPr>
      <w:r>
        <w:rPr>
          <w:rFonts w:cs="Arial"/>
        </w:rPr>
        <w:lastRenderedPageBreak/>
        <w:t xml:space="preserve">Completed </w:t>
      </w:r>
      <w:r w:rsidRPr="00BF26B9">
        <w:rPr>
          <w:rFonts w:cs="Arial"/>
        </w:rPr>
        <w:t xml:space="preserve">HS703 After Hours Approval Forms </w:t>
      </w:r>
      <w:r>
        <w:rPr>
          <w:rFonts w:cs="Arial"/>
        </w:rPr>
        <w:t xml:space="preserve">must be retained by the laboratory for a period of at least five years as H&amp;S records. </w:t>
      </w:r>
    </w:p>
    <w:p w:rsidR="009945F5" w:rsidRDefault="009945F5" w:rsidP="009945F5">
      <w:pPr>
        <w:ind w:left="720"/>
        <w:rPr>
          <w:rFonts w:cs="Arial"/>
        </w:rPr>
      </w:pPr>
    </w:p>
    <w:p w:rsidR="009945F5" w:rsidRDefault="009945F5" w:rsidP="009945F5">
      <w:pPr>
        <w:ind w:left="720"/>
        <w:rPr>
          <w:rFonts w:cs="Arial"/>
        </w:rPr>
      </w:pPr>
      <w:r>
        <w:rPr>
          <w:rFonts w:cs="Arial"/>
        </w:rPr>
        <w:t xml:space="preserve">Completed </w:t>
      </w:r>
      <w:r w:rsidRPr="00BF26B9">
        <w:rPr>
          <w:rFonts w:cs="Arial"/>
        </w:rPr>
        <w:t>HS703 After Hours Approval Forms for</w:t>
      </w:r>
      <w:r>
        <w:rPr>
          <w:rFonts w:cs="Arial"/>
          <w:color w:val="000000"/>
        </w:rPr>
        <w:t xml:space="preserve"> mandated university shutdowns </w:t>
      </w:r>
      <w:r>
        <w:rPr>
          <w:rFonts w:cs="Arial"/>
        </w:rPr>
        <w:t xml:space="preserve">must be retained centrally by the school for a period of at least five years as H&amp;S records. </w:t>
      </w:r>
    </w:p>
    <w:p w:rsidR="009945F5" w:rsidRPr="00A46446" w:rsidRDefault="009945F5" w:rsidP="009945F5">
      <w:pPr>
        <w:rPr>
          <w:rFonts w:cs="Arial"/>
        </w:rPr>
      </w:pPr>
    </w:p>
    <w:p w:rsidR="009945F5" w:rsidRPr="002D07E8" w:rsidRDefault="009945F5" w:rsidP="009945F5"/>
    <w:p w:rsidR="009945F5" w:rsidRPr="008F7861" w:rsidRDefault="009945F5" w:rsidP="009945F5">
      <w:pPr>
        <w:pStyle w:val="Heading2"/>
        <w:numPr>
          <w:ilvl w:val="0"/>
          <w:numId w:val="8"/>
        </w:numPr>
        <w:tabs>
          <w:tab w:val="clear" w:pos="720"/>
        </w:tabs>
        <w:spacing w:before="0" w:after="0"/>
        <w:ind w:left="426" w:hanging="426"/>
        <w:rPr>
          <w:b w:val="0"/>
          <w:sz w:val="20"/>
        </w:rPr>
      </w:pPr>
      <w:r w:rsidRPr="008F7861">
        <w:rPr>
          <w:sz w:val="20"/>
        </w:rPr>
        <w:t>R</w:t>
      </w:r>
      <w:r w:rsidRPr="008F7861">
        <w:rPr>
          <w:sz w:val="20"/>
          <w:szCs w:val="24"/>
        </w:rPr>
        <w:t>oles and responsibilities</w:t>
      </w:r>
      <w:r w:rsidRPr="008F7861">
        <w:rPr>
          <w:sz w:val="20"/>
          <w:szCs w:val="24"/>
        </w:rPr>
        <w:br/>
      </w:r>
    </w:p>
    <w:p w:rsidR="009945F5" w:rsidRDefault="009945F5" w:rsidP="009945F5">
      <w:pPr>
        <w:pStyle w:val="Heading2"/>
        <w:ind w:left="851" w:hanging="425"/>
        <w:rPr>
          <w:sz w:val="20"/>
          <w:szCs w:val="24"/>
        </w:rPr>
      </w:pPr>
      <w:r>
        <w:rPr>
          <w:sz w:val="20"/>
          <w:szCs w:val="24"/>
        </w:rPr>
        <w:t xml:space="preserve">5.1 </w:t>
      </w:r>
      <w:r w:rsidRPr="005C5E2A">
        <w:rPr>
          <w:sz w:val="20"/>
          <w:szCs w:val="24"/>
        </w:rPr>
        <w:t>Staff &amp; Students:</w:t>
      </w:r>
    </w:p>
    <w:p w:rsidR="009945F5" w:rsidRPr="00BF26B9" w:rsidRDefault="009945F5" w:rsidP="009945F5">
      <w:pPr>
        <w:pStyle w:val="Heading2"/>
        <w:numPr>
          <w:ilvl w:val="0"/>
          <w:numId w:val="15"/>
        </w:numPr>
        <w:spacing w:before="0" w:after="0"/>
        <w:ind w:left="993"/>
        <w:rPr>
          <w:b w:val="0"/>
          <w:sz w:val="20"/>
        </w:rPr>
      </w:pPr>
      <w:r>
        <w:rPr>
          <w:b w:val="0"/>
          <w:sz w:val="20"/>
          <w:szCs w:val="24"/>
        </w:rPr>
        <w:t>T</w:t>
      </w:r>
      <w:r w:rsidRPr="005C5E2A">
        <w:rPr>
          <w:b w:val="0"/>
          <w:sz w:val="20"/>
          <w:szCs w:val="24"/>
        </w:rPr>
        <w:t>o</w:t>
      </w:r>
      <w:r>
        <w:rPr>
          <w:b w:val="0"/>
          <w:sz w:val="20"/>
          <w:szCs w:val="24"/>
        </w:rPr>
        <w:t xml:space="preserve"> inform the relevant supervisor of plans to work alone or after hours (including work in the BRC or other non-SoMS-controlled areas). </w:t>
      </w:r>
    </w:p>
    <w:p w:rsidR="009945F5" w:rsidRPr="00BF26B9" w:rsidRDefault="009945F5" w:rsidP="009945F5">
      <w:pPr>
        <w:pStyle w:val="Heading2"/>
        <w:numPr>
          <w:ilvl w:val="0"/>
          <w:numId w:val="15"/>
        </w:numPr>
        <w:spacing w:before="0" w:after="0"/>
        <w:ind w:left="993"/>
        <w:rPr>
          <w:b w:val="0"/>
          <w:sz w:val="20"/>
        </w:rPr>
      </w:pPr>
      <w:r>
        <w:rPr>
          <w:b w:val="0"/>
          <w:sz w:val="20"/>
          <w:szCs w:val="24"/>
        </w:rPr>
        <w:t>Those</w:t>
      </w:r>
      <w:r w:rsidRPr="005C5E2A">
        <w:rPr>
          <w:b w:val="0"/>
          <w:sz w:val="20"/>
          <w:szCs w:val="24"/>
        </w:rPr>
        <w:t xml:space="preserve"> comply with</w:t>
      </w:r>
      <w:r>
        <w:rPr>
          <w:b w:val="0"/>
          <w:sz w:val="20"/>
          <w:szCs w:val="24"/>
        </w:rPr>
        <w:t xml:space="preserve"> the requirements of this protocol and HS322 Working Alone or After Hours Guideline.</w:t>
      </w:r>
    </w:p>
    <w:p w:rsidR="009945F5" w:rsidRPr="00922497" w:rsidRDefault="009945F5" w:rsidP="009945F5">
      <w:pPr>
        <w:pStyle w:val="Heading2"/>
        <w:numPr>
          <w:ilvl w:val="0"/>
          <w:numId w:val="15"/>
        </w:numPr>
        <w:spacing w:before="0" w:after="0"/>
        <w:ind w:left="993"/>
        <w:rPr>
          <w:b w:val="0"/>
          <w:sz w:val="20"/>
        </w:rPr>
      </w:pPr>
      <w:r>
        <w:rPr>
          <w:b w:val="0"/>
          <w:sz w:val="20"/>
          <w:szCs w:val="24"/>
        </w:rPr>
        <w:t>To</w:t>
      </w:r>
      <w:r w:rsidRPr="005C5E2A">
        <w:rPr>
          <w:b w:val="0"/>
          <w:sz w:val="20"/>
          <w:szCs w:val="24"/>
        </w:rPr>
        <w:t xml:space="preserve"> follow </w:t>
      </w:r>
      <w:r>
        <w:rPr>
          <w:b w:val="0"/>
          <w:sz w:val="20"/>
          <w:szCs w:val="24"/>
        </w:rPr>
        <w:t>instructions in SWP/RMF/HS703 After-Hours Work Approval forms</w:t>
      </w:r>
      <w:r w:rsidRPr="005C5E2A">
        <w:rPr>
          <w:b w:val="0"/>
          <w:sz w:val="20"/>
          <w:szCs w:val="24"/>
        </w:rPr>
        <w:t>.</w:t>
      </w:r>
      <w:r>
        <w:rPr>
          <w:b w:val="0"/>
          <w:sz w:val="20"/>
          <w:szCs w:val="24"/>
        </w:rPr>
        <w:t xml:space="preserve"> </w:t>
      </w:r>
    </w:p>
    <w:p w:rsidR="009945F5" w:rsidRPr="005C5E2A" w:rsidRDefault="009945F5" w:rsidP="009945F5">
      <w:pPr>
        <w:pStyle w:val="Heading2"/>
        <w:numPr>
          <w:ilvl w:val="0"/>
          <w:numId w:val="15"/>
        </w:numPr>
        <w:spacing w:before="0" w:after="0"/>
        <w:ind w:left="993"/>
        <w:rPr>
          <w:b w:val="0"/>
          <w:sz w:val="20"/>
        </w:rPr>
      </w:pPr>
      <w:r>
        <w:rPr>
          <w:b w:val="0"/>
          <w:sz w:val="20"/>
          <w:szCs w:val="24"/>
        </w:rPr>
        <w:t>To carry out any buddy system arrangements required as part of the working alone or after-hours approval.</w:t>
      </w:r>
    </w:p>
    <w:p w:rsidR="009945F5" w:rsidRDefault="009945F5" w:rsidP="009945F5">
      <w:pPr>
        <w:ind w:left="851" w:hanging="425"/>
        <w:rPr>
          <w:b/>
          <w:color w:val="000000"/>
        </w:rPr>
      </w:pPr>
    </w:p>
    <w:p w:rsidR="009945F5" w:rsidRDefault="009945F5" w:rsidP="009945F5">
      <w:pPr>
        <w:ind w:left="851" w:hanging="425"/>
        <w:rPr>
          <w:b/>
          <w:color w:val="000000"/>
        </w:rPr>
      </w:pPr>
      <w:r>
        <w:rPr>
          <w:b/>
          <w:color w:val="000000"/>
        </w:rPr>
        <w:t xml:space="preserve">5.2 </w:t>
      </w:r>
      <w:r w:rsidRPr="005C5E2A">
        <w:rPr>
          <w:b/>
          <w:color w:val="000000"/>
        </w:rPr>
        <w:t>Supervisors:</w:t>
      </w:r>
    </w:p>
    <w:p w:rsidR="009945F5" w:rsidRDefault="009945F5" w:rsidP="009945F5">
      <w:pPr>
        <w:numPr>
          <w:ilvl w:val="0"/>
          <w:numId w:val="16"/>
        </w:numPr>
        <w:ind w:left="993"/>
        <w:rPr>
          <w:color w:val="000000"/>
        </w:rPr>
      </w:pPr>
      <w:r>
        <w:rPr>
          <w:color w:val="000000"/>
        </w:rPr>
        <w:t>To approve work alone or after hours in accordance with this protocol.</w:t>
      </w:r>
    </w:p>
    <w:p w:rsidR="009945F5" w:rsidRDefault="009945F5" w:rsidP="009945F5">
      <w:pPr>
        <w:numPr>
          <w:ilvl w:val="0"/>
          <w:numId w:val="16"/>
        </w:numPr>
        <w:ind w:left="993"/>
        <w:rPr>
          <w:color w:val="000000"/>
        </w:rPr>
      </w:pPr>
      <w:r>
        <w:rPr>
          <w:color w:val="000000"/>
        </w:rPr>
        <w:t xml:space="preserve">Where necessary, supervisors must apply additional risk controls on the basis of procedural risk and level of experience of the worker and document these. </w:t>
      </w:r>
    </w:p>
    <w:p w:rsidR="009945F5" w:rsidRDefault="009945F5" w:rsidP="009945F5">
      <w:pPr>
        <w:numPr>
          <w:ilvl w:val="0"/>
          <w:numId w:val="16"/>
        </w:numPr>
        <w:ind w:left="993"/>
        <w:rPr>
          <w:color w:val="000000"/>
        </w:rPr>
      </w:pPr>
      <w:r>
        <w:rPr>
          <w:color w:val="000000"/>
        </w:rPr>
        <w:t>To ensure additional risk controls are documented (in SWP or RMF or HS703 After-Hours Approval Form).</w:t>
      </w:r>
    </w:p>
    <w:p w:rsidR="009945F5" w:rsidRDefault="009945F5" w:rsidP="009945F5">
      <w:pPr>
        <w:numPr>
          <w:ilvl w:val="0"/>
          <w:numId w:val="16"/>
        </w:numPr>
        <w:ind w:left="993"/>
        <w:rPr>
          <w:color w:val="000000"/>
        </w:rPr>
      </w:pPr>
      <w:r>
        <w:rPr>
          <w:color w:val="000000"/>
        </w:rPr>
        <w:t>To monitor that workers are following all working alone/after-hours requirements.</w:t>
      </w:r>
    </w:p>
    <w:p w:rsidR="009945F5" w:rsidRDefault="009945F5" w:rsidP="009945F5">
      <w:pPr>
        <w:ind w:left="851" w:hanging="425"/>
        <w:rPr>
          <w:color w:val="000000"/>
        </w:rPr>
      </w:pPr>
    </w:p>
    <w:p w:rsidR="009945F5" w:rsidRDefault="009945F5" w:rsidP="009945F5">
      <w:pPr>
        <w:ind w:left="851" w:hanging="425"/>
        <w:rPr>
          <w:b/>
          <w:color w:val="000000"/>
        </w:rPr>
      </w:pPr>
      <w:r>
        <w:rPr>
          <w:b/>
          <w:color w:val="000000"/>
        </w:rPr>
        <w:t xml:space="preserve">5.3 </w:t>
      </w:r>
      <w:r w:rsidRPr="002D07E8">
        <w:rPr>
          <w:b/>
          <w:color w:val="000000"/>
        </w:rPr>
        <w:t>Head of School</w:t>
      </w:r>
      <w:r>
        <w:rPr>
          <w:b/>
          <w:color w:val="000000"/>
        </w:rPr>
        <w:t>:</w:t>
      </w:r>
    </w:p>
    <w:p w:rsidR="009945F5" w:rsidRDefault="009945F5" w:rsidP="009945F5">
      <w:pPr>
        <w:numPr>
          <w:ilvl w:val="0"/>
          <w:numId w:val="17"/>
        </w:numPr>
        <w:ind w:left="993"/>
        <w:rPr>
          <w:color w:val="000000"/>
        </w:rPr>
      </w:pPr>
      <w:r>
        <w:rPr>
          <w:color w:val="000000"/>
        </w:rPr>
        <w:t>To approve after hours by all staff/students during any mandated university shutdown for example over Christmas</w:t>
      </w:r>
      <w:r>
        <w:rPr>
          <w:b/>
          <w:color w:val="000000"/>
        </w:rPr>
        <w:t>/</w:t>
      </w:r>
      <w:r>
        <w:rPr>
          <w:color w:val="000000"/>
        </w:rPr>
        <w:t>New Year.</w:t>
      </w:r>
    </w:p>
    <w:p w:rsidR="009945F5" w:rsidRDefault="009945F5" w:rsidP="009945F5">
      <w:pPr>
        <w:ind w:left="851" w:hanging="425"/>
        <w:rPr>
          <w:color w:val="000000"/>
        </w:rPr>
      </w:pPr>
    </w:p>
    <w:p w:rsidR="009945F5" w:rsidRDefault="009945F5" w:rsidP="009945F5">
      <w:pPr>
        <w:ind w:left="851" w:hanging="425"/>
        <w:rPr>
          <w:color w:val="000000"/>
        </w:rPr>
      </w:pPr>
      <w:r w:rsidRPr="00F53E73">
        <w:rPr>
          <w:b/>
          <w:color w:val="000000"/>
        </w:rPr>
        <w:t>5.4 Research Manager:</w:t>
      </w:r>
      <w:r>
        <w:rPr>
          <w:color w:val="000000"/>
        </w:rPr>
        <w:t xml:space="preserve"> </w:t>
      </w:r>
    </w:p>
    <w:p w:rsidR="009945F5" w:rsidRDefault="009945F5" w:rsidP="009945F5">
      <w:pPr>
        <w:numPr>
          <w:ilvl w:val="0"/>
          <w:numId w:val="18"/>
        </w:numPr>
        <w:ind w:left="993" w:hanging="426"/>
        <w:rPr>
          <w:color w:val="000000"/>
        </w:rPr>
      </w:pPr>
      <w:r>
        <w:rPr>
          <w:color w:val="000000"/>
        </w:rPr>
        <w:t xml:space="preserve">To collate and retain approved HS703 After Hours Approval Forms for mandated university shutdowns </w:t>
      </w:r>
    </w:p>
    <w:p w:rsidR="009945F5" w:rsidRDefault="009945F5" w:rsidP="009945F5">
      <w:pPr>
        <w:numPr>
          <w:ilvl w:val="0"/>
          <w:numId w:val="18"/>
        </w:numPr>
        <w:ind w:left="993" w:hanging="426"/>
        <w:rPr>
          <w:color w:val="000000"/>
        </w:rPr>
      </w:pPr>
      <w:r>
        <w:rPr>
          <w:color w:val="000000"/>
        </w:rPr>
        <w:t>To provide a list to security of approved persons to work alone/after hours during mandated university shutdowns.</w:t>
      </w:r>
    </w:p>
    <w:p w:rsidR="009945F5" w:rsidRPr="002D07E8" w:rsidRDefault="009945F5" w:rsidP="009945F5">
      <w:pPr>
        <w:tabs>
          <w:tab w:val="left" w:pos="426"/>
        </w:tabs>
        <w:ind w:left="426" w:hanging="426"/>
        <w:rPr>
          <w:color w:val="000000"/>
        </w:rPr>
      </w:pPr>
    </w:p>
    <w:p w:rsidR="009945F5" w:rsidRDefault="009945F5" w:rsidP="009945F5">
      <w:pPr>
        <w:rPr>
          <w:color w:val="000000"/>
        </w:rPr>
      </w:pPr>
    </w:p>
    <w:p w:rsidR="009945F5" w:rsidRDefault="009945F5" w:rsidP="009945F5">
      <w:pPr>
        <w:rPr>
          <w:color w:val="000000"/>
        </w:rPr>
      </w:pPr>
    </w:p>
    <w:p w:rsidR="009945F5" w:rsidRDefault="009945F5" w:rsidP="009945F5">
      <w:pPr>
        <w:rPr>
          <w:color w:val="000000"/>
        </w:rPr>
      </w:pPr>
    </w:p>
    <w:p w:rsidR="009945F5" w:rsidRPr="00415334" w:rsidRDefault="009945F5" w:rsidP="009945F5">
      <w:pPr>
        <w:rPr>
          <w:b/>
          <w:color w:val="000000"/>
        </w:rPr>
      </w:pPr>
      <w:r>
        <w:rPr>
          <w:color w:val="000000"/>
        </w:rPr>
        <w:br w:type="page"/>
      </w:r>
      <w:r w:rsidRPr="00415334">
        <w:rPr>
          <w:b/>
          <w:color w:val="000000"/>
        </w:rPr>
        <w:lastRenderedPageBreak/>
        <w:t>APPENDIX 1 –</w:t>
      </w:r>
      <w:r>
        <w:rPr>
          <w:b/>
          <w:color w:val="000000"/>
        </w:rPr>
        <w:t xml:space="preserve"> </w:t>
      </w:r>
      <w:r w:rsidRPr="00415334">
        <w:rPr>
          <w:b/>
          <w:color w:val="000000"/>
        </w:rPr>
        <w:t xml:space="preserve">BUDDY </w:t>
      </w:r>
      <w:r>
        <w:rPr>
          <w:b/>
          <w:color w:val="000000"/>
        </w:rPr>
        <w:t xml:space="preserve">&amp; ESCALATION </w:t>
      </w:r>
      <w:r w:rsidRPr="00415334">
        <w:rPr>
          <w:b/>
          <w:color w:val="000000"/>
        </w:rPr>
        <w:t>SYSTEM</w:t>
      </w:r>
    </w:p>
    <w:p w:rsidR="009945F5" w:rsidRDefault="009945F5" w:rsidP="009945F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9945F5" w:rsidRPr="002B7D6E" w:rsidTr="00EF6217">
        <w:tc>
          <w:tcPr>
            <w:tcW w:w="5069" w:type="dxa"/>
            <w:tcBorders>
              <w:bottom w:val="nil"/>
              <w:right w:val="dashed" w:sz="4" w:space="0" w:color="auto"/>
            </w:tcBorders>
            <w:shd w:val="clear" w:color="auto" w:fill="auto"/>
          </w:tcPr>
          <w:p w:rsidR="009945F5" w:rsidRPr="002B7D6E" w:rsidRDefault="009945F5" w:rsidP="00EF6217">
            <w:pPr>
              <w:jc w:val="center"/>
              <w:rPr>
                <w:b/>
                <w:color w:val="000000"/>
                <w:sz w:val="28"/>
                <w:szCs w:val="28"/>
              </w:rPr>
            </w:pPr>
            <w:r w:rsidRPr="002B7D6E">
              <w:rPr>
                <w:b/>
                <w:color w:val="000000"/>
                <w:sz w:val="28"/>
                <w:szCs w:val="28"/>
              </w:rPr>
              <w:t>Worker</w:t>
            </w:r>
          </w:p>
        </w:tc>
        <w:tc>
          <w:tcPr>
            <w:tcW w:w="5069" w:type="dxa"/>
            <w:tcBorders>
              <w:left w:val="dashed" w:sz="4" w:space="0" w:color="auto"/>
              <w:bottom w:val="nil"/>
            </w:tcBorders>
            <w:shd w:val="clear" w:color="auto" w:fill="auto"/>
          </w:tcPr>
          <w:p w:rsidR="009945F5" w:rsidRPr="002B7D6E" w:rsidRDefault="009945F5" w:rsidP="00EF6217">
            <w:pPr>
              <w:jc w:val="center"/>
              <w:rPr>
                <w:b/>
                <w:color w:val="000000"/>
                <w:sz w:val="28"/>
                <w:szCs w:val="28"/>
              </w:rPr>
            </w:pPr>
            <w:r w:rsidRPr="002B7D6E">
              <w:rPr>
                <w:b/>
                <w:color w:val="000000"/>
                <w:sz w:val="28"/>
                <w:szCs w:val="28"/>
              </w:rPr>
              <w:t>Buddy</w:t>
            </w:r>
          </w:p>
        </w:tc>
      </w:tr>
      <w:tr w:rsidR="009945F5" w:rsidRPr="002B7D6E" w:rsidTr="00EF6217">
        <w:trPr>
          <w:trHeight w:val="9551"/>
        </w:trPr>
        <w:tc>
          <w:tcPr>
            <w:tcW w:w="5069" w:type="dxa"/>
            <w:tcBorders>
              <w:top w:val="nil"/>
              <w:bottom w:val="dashSmallGap" w:sz="4" w:space="0" w:color="auto"/>
              <w:right w:val="dashed" w:sz="4" w:space="0" w:color="auto"/>
            </w:tcBorders>
            <w:shd w:val="clear" w:color="auto" w:fill="auto"/>
          </w:tcPr>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59264" behindDoc="0" locked="0" layoutInCell="1" allowOverlap="1">
                      <wp:simplePos x="0" y="0"/>
                      <wp:positionH relativeFrom="column">
                        <wp:posOffset>407670</wp:posOffset>
                      </wp:positionH>
                      <wp:positionV relativeFrom="paragraph">
                        <wp:posOffset>119380</wp:posOffset>
                      </wp:positionV>
                      <wp:extent cx="2201545" cy="643255"/>
                      <wp:effectExtent l="5080" t="5080" r="12700" b="889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643255"/>
                              </a:xfrm>
                              <a:prstGeom prst="roundRect">
                                <a:avLst>
                                  <a:gd name="adj" fmla="val 16667"/>
                                </a:avLst>
                              </a:prstGeom>
                              <a:solidFill>
                                <a:srgbClr val="EAF1DD"/>
                              </a:solidFill>
                              <a:ln w="9525">
                                <a:solidFill>
                                  <a:srgbClr val="000000"/>
                                </a:solidFill>
                                <a:round/>
                                <a:headEnd/>
                                <a:tailEnd/>
                              </a:ln>
                            </wps:spPr>
                            <wps:txbx>
                              <w:txbxContent>
                                <w:p w:rsidR="009945F5" w:rsidRPr="00486B6B" w:rsidRDefault="009945F5" w:rsidP="009945F5">
                                  <w:pPr>
                                    <w:jc w:val="center"/>
                                    <w:rPr>
                                      <w:rFonts w:cs="Arial"/>
                                      <w:sz w:val="22"/>
                                      <w:szCs w:val="22"/>
                                    </w:rPr>
                                  </w:pPr>
                                  <w:r w:rsidRPr="00486B6B">
                                    <w:rPr>
                                      <w:rFonts w:cs="Arial"/>
                                      <w:sz w:val="22"/>
                                      <w:szCs w:val="22"/>
                                    </w:rPr>
                                    <w:t>Tell buddy your location</w:t>
                                  </w:r>
                                  <w:r>
                                    <w:rPr>
                                      <w:rFonts w:cs="Arial"/>
                                      <w:sz w:val="22"/>
                                      <w:szCs w:val="22"/>
                                    </w:rPr>
                                    <w:t>, contact details</w:t>
                                  </w:r>
                                  <w:r w:rsidRPr="00486B6B">
                                    <w:rPr>
                                      <w:rFonts w:cs="Arial"/>
                                      <w:sz w:val="22"/>
                                      <w:szCs w:val="22"/>
                                    </w:rPr>
                                    <w:t xml:space="preserve"> and expected start and finished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30" o:spid="_x0000_s1026" style="position:absolute;margin-left:32.1pt;margin-top:9.4pt;width:173.3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" fillcolor="#eaf1dd">
                      <v:textbox>
                        <w:txbxContent>
                          <w:p w:rsidR="009945F5" w:rsidRPr="00486B6B" w:rsidRDefault="009945F5" w:rsidP="009945F5">
                            <w:pPr>
                              <w:jc w:val="center"/>
                              <w:rPr>
                                <w:rFonts w:cs="Arial"/>
                                <w:sz w:val="22"/>
                                <w:szCs w:val="22"/>
                              </w:rPr>
                            </w:pPr>
                            <w:r w:rsidRPr="00486B6B">
                              <w:rPr>
                                <w:rFonts w:cs="Arial"/>
                                <w:sz w:val="22"/>
                                <w:szCs w:val="22"/>
                              </w:rPr>
                              <w:t>Tell buddy your location</w:t>
                            </w:r>
                            <w:r>
                              <w:rPr>
                                <w:rFonts w:cs="Arial"/>
                                <w:sz w:val="22"/>
                                <w:szCs w:val="22"/>
                              </w:rPr>
                              <w:t>, contact details</w:t>
                            </w:r>
                            <w:r w:rsidRPr="00486B6B">
                              <w:rPr>
                                <w:rFonts w:cs="Arial"/>
                                <w:sz w:val="22"/>
                                <w:szCs w:val="22"/>
                              </w:rPr>
                              <w:t xml:space="preserve"> and expected start and finished time</w:t>
                            </w:r>
                          </w:p>
                        </w:txbxContent>
                      </v:textbox>
                    </v:roundrect>
                  </w:pict>
                </mc:Fallback>
              </mc:AlternateContent>
            </w: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68480" behindDoc="0" locked="0" layoutInCell="1" allowOverlap="1">
                      <wp:simplePos x="0" y="0"/>
                      <wp:positionH relativeFrom="column">
                        <wp:posOffset>2609215</wp:posOffset>
                      </wp:positionH>
                      <wp:positionV relativeFrom="paragraph">
                        <wp:posOffset>123825</wp:posOffset>
                      </wp:positionV>
                      <wp:extent cx="1159510" cy="346710"/>
                      <wp:effectExtent l="6350" t="6350" r="34290" b="565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64ED5" id="_x0000_t32" coordsize="21600,21600" o:spt="32" o:oned="t" path="m,l21600,21600e" filled="f">
                      <v:path arrowok="t" fillok="f" o:connecttype="none"/>
                      <o:lock v:ext="edit" shapetype="t"/>
                    </v:shapetype>
                    <v:shape id="Straight Arrow Connector 29" o:spid="_x0000_s1026" type="#_x0000_t32" style="position:absolute;margin-left:205.45pt;margin-top:9.75pt;width:91.3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">
                      <v:stroke endarrow="block"/>
                    </v:shape>
                  </w:pict>
                </mc:Fallback>
              </mc:AlternateContent>
            </w: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69504" behindDoc="0" locked="0" layoutInCell="1" allowOverlap="1">
                      <wp:simplePos x="0" y="0"/>
                      <wp:positionH relativeFrom="column">
                        <wp:posOffset>2609215</wp:posOffset>
                      </wp:positionH>
                      <wp:positionV relativeFrom="paragraph">
                        <wp:posOffset>32385</wp:posOffset>
                      </wp:positionV>
                      <wp:extent cx="1159510" cy="483235"/>
                      <wp:effectExtent l="34925" t="10160" r="5715" b="590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951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CD3CF" id="Straight Arrow Connector 28" o:spid="_x0000_s1026" type="#_x0000_t32" style="position:absolute;margin-left:205.45pt;margin-top:2.55pt;width:91.3pt;height:38.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">
                      <v:stroke endarrow="block"/>
                    </v:shape>
                  </w:pict>
                </mc:Fallback>
              </mc:AlternateContent>
            </w: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61312" behindDoc="0" locked="0" layoutInCell="1" allowOverlap="1">
                      <wp:simplePos x="0" y="0"/>
                      <wp:positionH relativeFrom="column">
                        <wp:posOffset>407670</wp:posOffset>
                      </wp:positionH>
                      <wp:positionV relativeFrom="paragraph">
                        <wp:posOffset>79375</wp:posOffset>
                      </wp:positionV>
                      <wp:extent cx="2201545" cy="296545"/>
                      <wp:effectExtent l="5080" t="6350" r="12700" b="1143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296545"/>
                              </a:xfrm>
                              <a:prstGeom prst="roundRect">
                                <a:avLst>
                                  <a:gd name="adj" fmla="val 16667"/>
                                </a:avLst>
                              </a:prstGeom>
                              <a:solidFill>
                                <a:srgbClr val="EAF1DD"/>
                              </a:solidFill>
                              <a:ln w="9525">
                                <a:solidFill>
                                  <a:srgbClr val="000000"/>
                                </a:solidFill>
                                <a:round/>
                                <a:headEnd/>
                                <a:tailEnd/>
                              </a:ln>
                            </wps:spPr>
                            <wps:txbx>
                              <w:txbxContent>
                                <w:p w:rsidR="009945F5" w:rsidRPr="00486B6B" w:rsidRDefault="009945F5" w:rsidP="009945F5">
                                  <w:pPr>
                                    <w:jc w:val="center"/>
                                    <w:rPr>
                                      <w:rFonts w:cs="Arial"/>
                                      <w:sz w:val="22"/>
                                      <w:szCs w:val="22"/>
                                    </w:rPr>
                                  </w:pPr>
                                  <w:r w:rsidRPr="00486B6B">
                                    <w:rPr>
                                      <w:rFonts w:cs="Arial"/>
                                      <w:sz w:val="22"/>
                                      <w:szCs w:val="22"/>
                                    </w:rPr>
                                    <w:t>Tell buddy you have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7" o:spid="_x0000_s1027" style="position:absolute;margin-left:32.1pt;margin-top:6.25pt;width:173.3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" fillcolor="#eaf1dd">
                      <v:textbox>
                        <w:txbxContent>
                          <w:p w:rsidR="009945F5" w:rsidRPr="00486B6B" w:rsidRDefault="009945F5" w:rsidP="009945F5">
                            <w:pPr>
                              <w:jc w:val="center"/>
                              <w:rPr>
                                <w:rFonts w:cs="Arial"/>
                                <w:sz w:val="22"/>
                                <w:szCs w:val="22"/>
                              </w:rPr>
                            </w:pPr>
                            <w:r w:rsidRPr="00486B6B">
                              <w:rPr>
                                <w:rFonts w:cs="Arial"/>
                                <w:sz w:val="22"/>
                                <w:szCs w:val="22"/>
                              </w:rPr>
                              <w:t>Tell buddy you have started</w:t>
                            </w:r>
                          </w:p>
                        </w:txbxContent>
                      </v:textbox>
                    </v:roundrect>
                  </w:pict>
                </mc:Fallback>
              </mc:AlternateContent>
            </w: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70528" behindDoc="0" locked="0" layoutInCell="1" allowOverlap="1">
                      <wp:simplePos x="0" y="0"/>
                      <wp:positionH relativeFrom="column">
                        <wp:posOffset>2609215</wp:posOffset>
                      </wp:positionH>
                      <wp:positionV relativeFrom="paragraph">
                        <wp:posOffset>77470</wp:posOffset>
                      </wp:positionV>
                      <wp:extent cx="592455" cy="389255"/>
                      <wp:effectExtent l="6350" t="7620" r="39370" b="508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DB17E" id="Straight Arrow Connector 26" o:spid="_x0000_s1026" type="#_x0000_t32" style="position:absolute;margin-left:205.45pt;margin-top:6.1pt;width:46.65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">
                      <v:stroke endarrow="block"/>
                    </v:shape>
                  </w:pict>
                </mc:Fallback>
              </mc:AlternateContent>
            </w: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62336" behindDoc="0" locked="0" layoutInCell="1" allowOverlap="1">
                      <wp:simplePos x="0" y="0"/>
                      <wp:positionH relativeFrom="column">
                        <wp:posOffset>407670</wp:posOffset>
                      </wp:positionH>
                      <wp:positionV relativeFrom="paragraph">
                        <wp:posOffset>28575</wp:posOffset>
                      </wp:positionV>
                      <wp:extent cx="5401945" cy="321945"/>
                      <wp:effectExtent l="5080" t="6350" r="12700" b="508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321945"/>
                              </a:xfrm>
                              <a:prstGeom prst="roundRect">
                                <a:avLst>
                                  <a:gd name="adj" fmla="val 16667"/>
                                </a:avLst>
                              </a:prstGeom>
                              <a:gradFill rotWithShape="1">
                                <a:gsLst>
                                  <a:gs pos="0">
                                    <a:srgbClr val="EAF1DD"/>
                                  </a:gs>
                                  <a:gs pos="100000">
                                    <a:srgbClr val="DBE5F1"/>
                                  </a:gs>
                                </a:gsLst>
                                <a:lin ang="0" scaled="1"/>
                              </a:gradFill>
                              <a:ln w="9525">
                                <a:solidFill>
                                  <a:srgbClr val="000000"/>
                                </a:solidFill>
                                <a:round/>
                                <a:headEnd/>
                                <a:tailEnd/>
                              </a:ln>
                            </wps:spPr>
                            <wps:txbx>
                              <w:txbxContent>
                                <w:p w:rsidR="009945F5" w:rsidRPr="00486B6B" w:rsidRDefault="009945F5" w:rsidP="009945F5">
                                  <w:pPr>
                                    <w:jc w:val="center"/>
                                    <w:rPr>
                                      <w:rFonts w:cs="Arial"/>
                                      <w:sz w:val="22"/>
                                      <w:szCs w:val="22"/>
                                    </w:rPr>
                                  </w:pPr>
                                  <w:r w:rsidRPr="00486B6B">
                                    <w:rPr>
                                      <w:rFonts w:cs="Arial"/>
                                      <w:sz w:val="22"/>
                                      <w:szCs w:val="22"/>
                                    </w:rPr>
                                    <w:t>Maintain regular communication</w:t>
                                  </w:r>
                                  <w:r>
                                    <w:rPr>
                                      <w:rFonts w:cs="Arial"/>
                                      <w:sz w:val="22"/>
                                      <w:szCs w:val="22"/>
                                    </w:rPr>
                                    <w:t xml:space="preserve"> between the</w:t>
                                  </w:r>
                                  <w:r w:rsidRPr="00486B6B">
                                    <w:rPr>
                                      <w:rFonts w:cs="Arial"/>
                                      <w:sz w:val="22"/>
                                      <w:szCs w:val="22"/>
                                    </w:rPr>
                                    <w:t xml:space="preserve"> worker</w:t>
                                  </w:r>
                                  <w:r>
                                    <w:rPr>
                                      <w:rFonts w:cs="Arial"/>
                                      <w:sz w:val="22"/>
                                      <w:szCs w:val="22"/>
                                    </w:rPr>
                                    <w:t xml:space="preserve"> and the buddy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5" o:spid="_x0000_s1028" style="position:absolute;margin-left:32.1pt;margin-top:2.25pt;width:425.3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" fillcolor="#eaf1dd">
                      <v:fill color2="#dbe5f1" rotate="t" angle="90" focus="100%" type="gradient"/>
                      <v:textbox>
                        <w:txbxContent>
                          <w:p w:rsidR="009945F5" w:rsidRPr="00486B6B" w:rsidRDefault="009945F5" w:rsidP="009945F5">
                            <w:pPr>
                              <w:jc w:val="center"/>
                              <w:rPr>
                                <w:rFonts w:cs="Arial"/>
                                <w:sz w:val="22"/>
                                <w:szCs w:val="22"/>
                              </w:rPr>
                            </w:pPr>
                            <w:r w:rsidRPr="00486B6B">
                              <w:rPr>
                                <w:rFonts w:cs="Arial"/>
                                <w:sz w:val="22"/>
                                <w:szCs w:val="22"/>
                              </w:rPr>
                              <w:t>Maintain regular communication</w:t>
                            </w:r>
                            <w:r>
                              <w:rPr>
                                <w:rFonts w:cs="Arial"/>
                                <w:sz w:val="22"/>
                                <w:szCs w:val="22"/>
                              </w:rPr>
                              <w:t xml:space="preserve"> between the</w:t>
                            </w:r>
                            <w:r w:rsidRPr="00486B6B">
                              <w:rPr>
                                <w:rFonts w:cs="Arial"/>
                                <w:sz w:val="22"/>
                                <w:szCs w:val="22"/>
                              </w:rPr>
                              <w:t xml:space="preserve"> worker</w:t>
                            </w:r>
                            <w:r>
                              <w:rPr>
                                <w:rFonts w:cs="Arial"/>
                                <w:sz w:val="22"/>
                                <w:szCs w:val="22"/>
                              </w:rPr>
                              <w:t xml:space="preserve"> and the buddy</w:t>
                            </w:r>
                          </w:p>
                        </w:txbxContent>
                      </v:textbox>
                    </v:roundrect>
                  </w:pict>
                </mc:Fallback>
              </mc:AlternateContent>
            </w: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74624" behindDoc="0" locked="0" layoutInCell="1" allowOverlap="1">
                      <wp:simplePos x="0" y="0"/>
                      <wp:positionH relativeFrom="column">
                        <wp:posOffset>1466215</wp:posOffset>
                      </wp:positionH>
                      <wp:positionV relativeFrom="paragraph">
                        <wp:posOffset>81280</wp:posOffset>
                      </wp:positionV>
                      <wp:extent cx="635" cy="203200"/>
                      <wp:effectExtent l="53975" t="11430" r="59690" b="234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F2028" id="Straight Arrow Connector 24" o:spid="_x0000_s1026" type="#_x0000_t32" style="position:absolute;margin-left:115.45pt;margin-top:6.4pt;width:.05pt;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">
                      <v:stroke endarrow="block"/>
                    </v:shape>
                  </w:pict>
                </mc:Fallback>
              </mc:AlternateContent>
            </w:r>
            <w:r w:rsidRPr="002B7D6E">
              <w:rPr>
                <w:noProof/>
                <w:color w:val="000000"/>
                <w:lang w:eastAsia="en-AU"/>
              </w:rPr>
              <mc:AlternateContent>
                <mc:Choice Requires="wps">
                  <w:drawing>
                    <wp:anchor distT="0" distB="0" distL="114300" distR="114300" simplePos="0" relativeHeight="251672576" behindDoc="0" locked="0" layoutInCell="1" allowOverlap="1">
                      <wp:simplePos x="0" y="0"/>
                      <wp:positionH relativeFrom="column">
                        <wp:posOffset>1466215</wp:posOffset>
                      </wp:positionH>
                      <wp:positionV relativeFrom="paragraph">
                        <wp:posOffset>81280</wp:posOffset>
                      </wp:positionV>
                      <wp:extent cx="1684655" cy="0"/>
                      <wp:effectExtent l="6350" t="11430" r="13970"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5D8D8" id="Straight Arrow Connector 23" o:spid="_x0000_s1026" type="#_x0000_t32" style="position:absolute;margin-left:115.45pt;margin-top:6.4pt;width:132.6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"/>
                  </w:pict>
                </mc:Fallback>
              </mc:AlternateContent>
            </w: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138430</wp:posOffset>
                      </wp:positionV>
                      <wp:extent cx="2125345" cy="481965"/>
                      <wp:effectExtent l="5080" t="5080" r="12700" b="8255"/>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81965"/>
                              </a:xfrm>
                              <a:prstGeom prst="roundRect">
                                <a:avLst>
                                  <a:gd name="adj" fmla="val 16667"/>
                                </a:avLst>
                              </a:prstGeom>
                              <a:solidFill>
                                <a:srgbClr val="EAF1DD"/>
                              </a:solidFill>
                              <a:ln w="9525">
                                <a:solidFill>
                                  <a:srgbClr val="000000"/>
                                </a:solidFill>
                                <a:round/>
                                <a:headEnd/>
                                <a:tailEnd/>
                              </a:ln>
                            </wps:spPr>
                            <wps:txbx>
                              <w:txbxContent>
                                <w:p w:rsidR="009945F5" w:rsidRPr="00486B6B" w:rsidRDefault="009945F5" w:rsidP="009945F5">
                                  <w:pPr>
                                    <w:jc w:val="center"/>
                                    <w:rPr>
                                      <w:rFonts w:cs="Arial"/>
                                      <w:sz w:val="22"/>
                                      <w:szCs w:val="22"/>
                                    </w:rPr>
                                  </w:pPr>
                                  <w:r w:rsidRPr="00486B6B">
                                    <w:rPr>
                                      <w:rFonts w:cs="Arial"/>
                                      <w:sz w:val="22"/>
                                      <w:szCs w:val="22"/>
                                    </w:rPr>
                                    <w:t xml:space="preserve">Inform buddy you have finished work and </w:t>
                                  </w:r>
                                  <w:r>
                                    <w:rPr>
                                      <w:rFonts w:cs="Arial"/>
                                      <w:sz w:val="22"/>
                                      <w:szCs w:val="22"/>
                                    </w:rPr>
                                    <w:t>are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2" o:spid="_x0000_s1029" style="position:absolute;margin-left:32.1pt;margin-top:10.9pt;width:167.3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" fillcolor="#eaf1dd">
                      <v:textbox>
                        <w:txbxContent>
                          <w:p w:rsidR="009945F5" w:rsidRPr="00486B6B" w:rsidRDefault="009945F5" w:rsidP="009945F5">
                            <w:pPr>
                              <w:jc w:val="center"/>
                              <w:rPr>
                                <w:rFonts w:cs="Arial"/>
                                <w:sz w:val="22"/>
                                <w:szCs w:val="22"/>
                              </w:rPr>
                            </w:pPr>
                            <w:r w:rsidRPr="00486B6B">
                              <w:rPr>
                                <w:rFonts w:cs="Arial"/>
                                <w:sz w:val="22"/>
                                <w:szCs w:val="22"/>
                              </w:rPr>
                              <w:t xml:space="preserve">Inform buddy you have finished work and </w:t>
                            </w:r>
                            <w:r>
                              <w:rPr>
                                <w:rFonts w:cs="Arial"/>
                                <w:sz w:val="22"/>
                                <w:szCs w:val="22"/>
                              </w:rPr>
                              <w:t>are safe</w:t>
                            </w:r>
                          </w:p>
                        </w:txbxContent>
                      </v:textbox>
                    </v:roundrect>
                  </w:pict>
                </mc:Fallback>
              </mc:AlternateContent>
            </w: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p>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79744" behindDoc="0" locked="0" layoutInCell="1" allowOverlap="1">
                      <wp:simplePos x="0" y="0"/>
                      <wp:positionH relativeFrom="column">
                        <wp:posOffset>2820670</wp:posOffset>
                      </wp:positionH>
                      <wp:positionV relativeFrom="paragraph">
                        <wp:posOffset>2063115</wp:posOffset>
                      </wp:positionV>
                      <wp:extent cx="897890" cy="626745"/>
                      <wp:effectExtent l="46355" t="11430" r="8255"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E07B" id="Straight Arrow Connector 21" o:spid="_x0000_s1026" type="#_x0000_t32" style="position:absolute;margin-left:222.1pt;margin-top:162.45pt;width:70.7pt;height:49.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">
                      <v:stroke endarrow="block"/>
                    </v:shape>
                  </w:pict>
                </mc:Fallback>
              </mc:AlternateContent>
            </w:r>
          </w:p>
        </w:tc>
        <w:tc>
          <w:tcPr>
            <w:tcW w:w="5069" w:type="dxa"/>
            <w:tcBorders>
              <w:top w:val="nil"/>
              <w:left w:val="dashed" w:sz="4" w:space="0" w:color="auto"/>
              <w:bottom w:val="nil"/>
            </w:tcBorders>
            <w:shd w:val="clear" w:color="auto" w:fill="auto"/>
          </w:tcPr>
          <w:p w:rsidR="009945F5" w:rsidRPr="002B7D6E" w:rsidRDefault="009945F5" w:rsidP="00EF6217">
            <w:pPr>
              <w:rPr>
                <w:color w:val="000000"/>
              </w:rPr>
            </w:pPr>
            <w:r w:rsidRPr="002B7D6E">
              <w:rPr>
                <w:noProof/>
                <w:color w:val="000000"/>
                <w:lang w:eastAsia="en-AU"/>
              </w:rPr>
              <mc:AlternateContent>
                <mc:Choice Requires="wps">
                  <w:drawing>
                    <wp:anchor distT="0" distB="0" distL="114300" distR="114300" simplePos="0" relativeHeight="251678720" behindDoc="0" locked="0" layoutInCell="1" allowOverlap="1">
                      <wp:simplePos x="0" y="0"/>
                      <wp:positionH relativeFrom="column">
                        <wp:posOffset>1616710</wp:posOffset>
                      </wp:positionH>
                      <wp:positionV relativeFrom="paragraph">
                        <wp:posOffset>4488180</wp:posOffset>
                      </wp:positionV>
                      <wp:extent cx="635" cy="534035"/>
                      <wp:effectExtent l="60960" t="11430" r="52705" b="165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3373" id="Straight Arrow Connector 20" o:spid="_x0000_s1026" type="#_x0000_t32" style="position:absolute;margin-left:127.3pt;margin-top:353.4pt;width:.05pt;height:4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FjPAIAAG8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">
                      <v:stroke endarrow="block"/>
                    </v:shape>
                  </w:pict>
                </mc:Fallback>
              </mc:AlternateContent>
            </w:r>
            <w:r w:rsidRPr="002B7D6E">
              <w:rPr>
                <w:noProof/>
                <w:color w:val="000000"/>
                <w:lang w:eastAsia="en-AU"/>
              </w:rPr>
              <mc:AlternateContent>
                <mc:Choice Requires="wps">
                  <w:drawing>
                    <wp:anchor distT="0" distB="0" distL="114300" distR="114300" simplePos="0" relativeHeight="251666432" behindDoc="0" locked="0" layoutInCell="1" allowOverlap="1">
                      <wp:simplePos x="0" y="0"/>
                      <wp:positionH relativeFrom="column">
                        <wp:posOffset>499745</wp:posOffset>
                      </wp:positionH>
                      <wp:positionV relativeFrom="paragraph">
                        <wp:posOffset>4022725</wp:posOffset>
                      </wp:positionV>
                      <wp:extent cx="2150110" cy="465455"/>
                      <wp:effectExtent l="10795" t="12700" r="10795" b="762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465455"/>
                              </a:xfrm>
                              <a:prstGeom prst="roundRect">
                                <a:avLst>
                                  <a:gd name="adj" fmla="val 16667"/>
                                </a:avLst>
                              </a:prstGeom>
                              <a:solidFill>
                                <a:srgbClr val="DBE5F1"/>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Call other workers possibly in the area who could check-in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9" o:spid="_x0000_s1030" style="position:absolute;margin-left:39.35pt;margin-top:316.75pt;width:169.3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" fillcolor="#dbe5f1">
                      <v:textbox>
                        <w:txbxContent>
                          <w:p w:rsidR="009945F5" w:rsidRPr="00486B6B" w:rsidRDefault="009945F5" w:rsidP="009945F5">
                            <w:pPr>
                              <w:jc w:val="center"/>
                              <w:rPr>
                                <w:rFonts w:cs="Arial"/>
                                <w:sz w:val="22"/>
                                <w:szCs w:val="22"/>
                              </w:rPr>
                            </w:pPr>
                            <w:r>
                              <w:rPr>
                                <w:rFonts w:cs="Arial"/>
                                <w:sz w:val="22"/>
                                <w:szCs w:val="22"/>
                              </w:rPr>
                              <w:t>Call other workers possibly in the area who could check-in</w:t>
                            </w:r>
                          </w:p>
                        </w:txbxContent>
                      </v:textbox>
                    </v:roundrect>
                  </w:pict>
                </mc:Fallback>
              </mc:AlternateContent>
            </w:r>
            <w:r w:rsidRPr="002B7D6E">
              <w:rPr>
                <w:noProof/>
                <w:color w:val="000000"/>
                <w:lang w:eastAsia="en-AU"/>
              </w:rPr>
              <mc:AlternateContent>
                <mc:Choice Requires="wps">
                  <w:drawing>
                    <wp:anchor distT="0" distB="0" distL="114300" distR="114300" simplePos="0" relativeHeight="251683840" behindDoc="0" locked="0" layoutInCell="1" allowOverlap="1">
                      <wp:simplePos x="0" y="0"/>
                      <wp:positionH relativeFrom="column">
                        <wp:posOffset>1769110</wp:posOffset>
                      </wp:positionH>
                      <wp:positionV relativeFrom="paragraph">
                        <wp:posOffset>4640580</wp:posOffset>
                      </wp:positionV>
                      <wp:extent cx="1219835" cy="415290"/>
                      <wp:effectExtent l="3810" t="1905"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F5" w:rsidRPr="00E614B3" w:rsidRDefault="009945F5" w:rsidP="009945F5">
                                  <w:pPr>
                                    <w:rPr>
                                      <w:rFonts w:cs="Arial"/>
                                    </w:rPr>
                                  </w:pPr>
                                  <w:r w:rsidRPr="00E614B3">
                                    <w:rPr>
                                      <w:rFonts w:cs="Arial"/>
                                    </w:rPr>
                                    <w:t>If no response</w:t>
                                  </w:r>
                                  <w:r>
                                    <w:rPr>
                                      <w:rFonts w:cs="Arial"/>
                                    </w:rPr>
                                    <w:t>, or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139.3pt;margin-top:365.4pt;width:96.0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NZug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" filled="f" stroked="f">
                      <v:textbox>
                        <w:txbxContent>
                          <w:p w:rsidR="009945F5" w:rsidRPr="00E614B3" w:rsidRDefault="009945F5" w:rsidP="009945F5">
                            <w:pPr>
                              <w:rPr>
                                <w:rFonts w:cs="Arial"/>
                              </w:rPr>
                            </w:pPr>
                            <w:r w:rsidRPr="00E614B3">
                              <w:rPr>
                                <w:rFonts w:cs="Arial"/>
                              </w:rPr>
                              <w:t>If no response</w:t>
                            </w:r>
                            <w:r>
                              <w:rPr>
                                <w:rFonts w:cs="Arial"/>
                              </w:rPr>
                              <w:t>, or at the same time</w:t>
                            </w:r>
                          </w:p>
                        </w:txbxContent>
                      </v:textbox>
                    </v:shape>
                  </w:pict>
                </mc:Fallback>
              </mc:AlternateContent>
            </w:r>
            <w:r w:rsidRPr="002B7D6E">
              <w:rPr>
                <w:noProof/>
                <w:color w:val="000000"/>
                <w:lang w:eastAsia="en-AU"/>
              </w:rPr>
              <mc:AlternateContent>
                <mc:Choice Requires="wps">
                  <w:drawing>
                    <wp:anchor distT="0" distB="0" distL="114300" distR="114300" simplePos="0" relativeHeight="251667456" behindDoc="0" locked="0" layoutInCell="1" allowOverlap="1">
                      <wp:simplePos x="0" y="0"/>
                      <wp:positionH relativeFrom="column">
                        <wp:posOffset>499745</wp:posOffset>
                      </wp:positionH>
                      <wp:positionV relativeFrom="paragraph">
                        <wp:posOffset>5055870</wp:posOffset>
                      </wp:positionV>
                      <wp:extent cx="2150110" cy="990600"/>
                      <wp:effectExtent l="10795" t="7620" r="10795" b="1143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990600"/>
                              </a:xfrm>
                              <a:prstGeom prst="roundRect">
                                <a:avLst>
                                  <a:gd name="adj" fmla="val 16667"/>
                                </a:avLst>
                              </a:prstGeom>
                              <a:solidFill>
                                <a:srgbClr val="DBE5F1"/>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Call UNSW security (93856666) with details of location, work undertaken, expected start and finish time and any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7" o:spid="_x0000_s1032" style="position:absolute;margin-left:39.35pt;margin-top:398.1pt;width:169.3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" fillcolor="#dbe5f1">
                      <v:textbox>
                        <w:txbxContent>
                          <w:p w:rsidR="009945F5" w:rsidRPr="00486B6B" w:rsidRDefault="009945F5" w:rsidP="009945F5">
                            <w:pPr>
                              <w:jc w:val="center"/>
                              <w:rPr>
                                <w:rFonts w:cs="Arial"/>
                                <w:sz w:val="22"/>
                                <w:szCs w:val="22"/>
                              </w:rPr>
                            </w:pPr>
                            <w:r>
                              <w:rPr>
                                <w:rFonts w:cs="Arial"/>
                                <w:sz w:val="22"/>
                                <w:szCs w:val="22"/>
                              </w:rPr>
                              <w:t>Call UNSW security (93856666) with details of location, work undertaken, expected start and finish time and any hazards</w:t>
                            </w:r>
                          </w:p>
                        </w:txbxContent>
                      </v:textbox>
                    </v:roundrect>
                  </w:pict>
                </mc:Fallback>
              </mc:AlternateContent>
            </w:r>
            <w:r w:rsidRPr="002B7D6E">
              <w:rPr>
                <w:noProof/>
                <w:color w:val="000000"/>
                <w:lang w:eastAsia="en-AU"/>
              </w:rPr>
              <mc:AlternateContent>
                <mc:Choice Requires="wps">
                  <w:drawing>
                    <wp:anchor distT="0" distB="0" distL="114300" distR="114300" simplePos="0" relativeHeight="251677696" behindDoc="0" locked="0" layoutInCell="1" allowOverlap="1">
                      <wp:simplePos x="0" y="0"/>
                      <wp:positionH relativeFrom="column">
                        <wp:posOffset>1616710</wp:posOffset>
                      </wp:positionH>
                      <wp:positionV relativeFrom="paragraph">
                        <wp:posOffset>3691890</wp:posOffset>
                      </wp:positionV>
                      <wp:extent cx="635" cy="330835"/>
                      <wp:effectExtent l="60960" t="5715" r="52705" b="158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1D729" id="Straight Arrow Connector 16" o:spid="_x0000_s1026" type="#_x0000_t32" style="position:absolute;margin-left:127.3pt;margin-top:290.7pt;width:.05pt;height:2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">
                      <v:stroke endarrow="block"/>
                    </v:shape>
                  </w:pict>
                </mc:Fallback>
              </mc:AlternateContent>
            </w:r>
            <w:r w:rsidRPr="002B7D6E">
              <w:rPr>
                <w:noProof/>
                <w:color w:val="000000"/>
                <w:lang w:eastAsia="en-AU"/>
              </w:rPr>
              <mc:AlternateContent>
                <mc:Choice Requires="wps">
                  <w:drawing>
                    <wp:anchor distT="0" distB="0" distL="114300" distR="114300" simplePos="0" relativeHeight="251660288" behindDoc="0" locked="0" layoutInCell="1" allowOverlap="1">
                      <wp:simplePos x="0" y="0"/>
                      <wp:positionH relativeFrom="column">
                        <wp:posOffset>549910</wp:posOffset>
                      </wp:positionH>
                      <wp:positionV relativeFrom="paragraph">
                        <wp:posOffset>500380</wp:posOffset>
                      </wp:positionV>
                      <wp:extent cx="2099945" cy="457200"/>
                      <wp:effectExtent l="13335" t="5080" r="10795" b="1397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457200"/>
                              </a:xfrm>
                              <a:prstGeom prst="roundRect">
                                <a:avLst>
                                  <a:gd name="adj" fmla="val 16667"/>
                                </a:avLst>
                              </a:prstGeom>
                              <a:solidFill>
                                <a:srgbClr val="DBE5F1"/>
                              </a:solidFill>
                              <a:ln w="9525">
                                <a:solidFill>
                                  <a:srgbClr val="000000"/>
                                </a:solidFill>
                                <a:round/>
                                <a:headEnd/>
                                <a:tailEnd/>
                              </a:ln>
                            </wps:spPr>
                            <wps:txbx>
                              <w:txbxContent>
                                <w:p w:rsidR="009945F5" w:rsidRDefault="009945F5" w:rsidP="009945F5">
                                  <w:pPr>
                                    <w:jc w:val="center"/>
                                  </w:pPr>
                                  <w:r w:rsidRPr="00486B6B">
                                    <w:rPr>
                                      <w:rFonts w:cs="Arial"/>
                                      <w:sz w:val="22"/>
                                      <w:szCs w:val="22"/>
                                    </w:rPr>
                                    <w:t>Confirm it’s ok to be a buddy</w:t>
                                  </w:r>
                                  <w:r>
                                    <w:rPr>
                                      <w:rFonts w:cs="Arial"/>
                                      <w:sz w:val="22"/>
                                      <w:szCs w:val="22"/>
                                    </w:rPr>
                                    <w:t>, make note of the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5" o:spid="_x0000_s1033" style="position:absolute;margin-left:43.3pt;margin-top:39.4pt;width:165.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" fillcolor="#dbe5f1">
                      <v:textbox>
                        <w:txbxContent>
                          <w:p w:rsidR="009945F5" w:rsidRDefault="009945F5" w:rsidP="009945F5">
                            <w:pPr>
                              <w:jc w:val="center"/>
                            </w:pPr>
                            <w:r w:rsidRPr="00486B6B">
                              <w:rPr>
                                <w:rFonts w:cs="Arial"/>
                                <w:sz w:val="22"/>
                                <w:szCs w:val="22"/>
                              </w:rPr>
                              <w:t>Confirm it’s ok to be a buddy</w:t>
                            </w:r>
                            <w:r>
                              <w:rPr>
                                <w:rFonts w:cs="Arial"/>
                                <w:sz w:val="22"/>
                                <w:szCs w:val="22"/>
                              </w:rPr>
                              <w:t>, make note of the details</w:t>
                            </w:r>
                          </w:p>
                        </w:txbxContent>
                      </v:textbox>
                    </v:roundrect>
                  </w:pict>
                </mc:Fallback>
              </mc:AlternateContent>
            </w:r>
            <w:r w:rsidRPr="002B7D6E">
              <w:rPr>
                <w:noProof/>
                <w:color w:val="000000"/>
                <w:lang w:eastAsia="en-AU"/>
              </w:rPr>
              <mc:AlternateContent>
                <mc:Choice Requires="wps">
                  <w:drawing>
                    <wp:anchor distT="0" distB="0" distL="114300" distR="114300" simplePos="0" relativeHeight="251682816" behindDoc="0" locked="0" layoutInCell="1" allowOverlap="1">
                      <wp:simplePos x="0" y="0"/>
                      <wp:positionH relativeFrom="column">
                        <wp:posOffset>1701800</wp:posOffset>
                      </wp:positionH>
                      <wp:positionV relativeFrom="paragraph">
                        <wp:posOffset>3802380</wp:posOffset>
                      </wp:positionV>
                      <wp:extent cx="991235" cy="320675"/>
                      <wp:effectExtent l="3175" t="1905"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F5" w:rsidRPr="00E614B3" w:rsidRDefault="009945F5" w:rsidP="009945F5">
                                  <w:pPr>
                                    <w:rPr>
                                      <w:rFonts w:cs="Arial"/>
                                    </w:rPr>
                                  </w:pPr>
                                  <w:r w:rsidRPr="00E614B3">
                                    <w:rPr>
                                      <w:rFonts w:cs="Arial"/>
                                    </w:rPr>
                                    <w:t>If no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34pt;margin-top:299.4pt;width:78.0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QU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" filled="f" stroked="f">
                      <v:textbox>
                        <w:txbxContent>
                          <w:p w:rsidR="009945F5" w:rsidRPr="00E614B3" w:rsidRDefault="009945F5" w:rsidP="009945F5">
                            <w:pPr>
                              <w:rPr>
                                <w:rFonts w:cs="Arial"/>
                              </w:rPr>
                            </w:pPr>
                            <w:r w:rsidRPr="00E614B3">
                              <w:rPr>
                                <w:rFonts w:cs="Arial"/>
                              </w:rPr>
                              <w:t>If no response</w:t>
                            </w:r>
                          </w:p>
                        </w:txbxContent>
                      </v:textbox>
                    </v:shape>
                  </w:pict>
                </mc:Fallback>
              </mc:AlternateContent>
            </w:r>
            <w:r w:rsidRPr="002B7D6E">
              <w:rPr>
                <w:noProof/>
                <w:color w:val="000000"/>
                <w:lang w:eastAsia="en-AU"/>
              </w:rPr>
              <mc:AlternateContent>
                <mc:Choice Requires="wps">
                  <w:drawing>
                    <wp:anchor distT="0" distB="0" distL="114300" distR="114300" simplePos="0" relativeHeight="251681792" behindDoc="0" locked="0" layoutInCell="1" allowOverlap="1">
                      <wp:simplePos x="0" y="0"/>
                      <wp:positionH relativeFrom="column">
                        <wp:posOffset>1701800</wp:posOffset>
                      </wp:positionH>
                      <wp:positionV relativeFrom="paragraph">
                        <wp:posOffset>2990850</wp:posOffset>
                      </wp:positionV>
                      <wp:extent cx="991235" cy="320675"/>
                      <wp:effectExtent l="3175"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F5" w:rsidRPr="00E614B3" w:rsidRDefault="009945F5" w:rsidP="009945F5">
                                  <w:pPr>
                                    <w:rPr>
                                      <w:rFonts w:cs="Arial"/>
                                    </w:rPr>
                                  </w:pPr>
                                  <w:r w:rsidRPr="00E614B3">
                                    <w:rPr>
                                      <w:rFonts w:cs="Arial"/>
                                    </w:rPr>
                                    <w:t>If no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34pt;margin-top:235.5pt;width:78.05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XKuQ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" filled="f" stroked="f">
                      <v:textbox>
                        <w:txbxContent>
                          <w:p w:rsidR="009945F5" w:rsidRPr="00E614B3" w:rsidRDefault="009945F5" w:rsidP="009945F5">
                            <w:pPr>
                              <w:rPr>
                                <w:rFonts w:cs="Arial"/>
                              </w:rPr>
                            </w:pPr>
                            <w:r w:rsidRPr="00E614B3">
                              <w:rPr>
                                <w:rFonts w:cs="Arial"/>
                              </w:rPr>
                              <w:t>If no response</w:t>
                            </w:r>
                          </w:p>
                        </w:txbxContent>
                      </v:textbox>
                    </v:shape>
                  </w:pict>
                </mc:Fallback>
              </mc:AlternateContent>
            </w:r>
            <w:r w:rsidRPr="002B7D6E">
              <w:rPr>
                <w:noProof/>
                <w:color w:val="000000"/>
                <w:lang w:eastAsia="en-AU"/>
              </w:rPr>
              <mc:AlternateContent>
                <mc:Choice Requires="wps">
                  <w:drawing>
                    <wp:anchor distT="0" distB="0" distL="114300" distR="114300" simplePos="0" relativeHeight="251680768" behindDoc="0" locked="0" layoutInCell="1" allowOverlap="1">
                      <wp:simplePos x="0" y="0"/>
                      <wp:positionH relativeFrom="column">
                        <wp:posOffset>1701800</wp:posOffset>
                      </wp:positionH>
                      <wp:positionV relativeFrom="paragraph">
                        <wp:posOffset>2124075</wp:posOffset>
                      </wp:positionV>
                      <wp:extent cx="991235" cy="320675"/>
                      <wp:effectExtent l="3175"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F5" w:rsidRPr="00E614B3" w:rsidRDefault="009945F5" w:rsidP="009945F5">
                                  <w:pPr>
                                    <w:rPr>
                                      <w:rFonts w:cs="Arial"/>
                                    </w:rPr>
                                  </w:pPr>
                                  <w:r w:rsidRPr="00E614B3">
                                    <w:rPr>
                                      <w:rFonts w:cs="Arial"/>
                                    </w:rPr>
                                    <w:t>If no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34pt;margin-top:167.25pt;width:78.0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6G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" filled="f" stroked="f">
                      <v:textbox>
                        <w:txbxContent>
                          <w:p w:rsidR="009945F5" w:rsidRPr="00E614B3" w:rsidRDefault="009945F5" w:rsidP="009945F5">
                            <w:pPr>
                              <w:rPr>
                                <w:rFonts w:cs="Arial"/>
                              </w:rPr>
                            </w:pPr>
                            <w:r w:rsidRPr="00E614B3">
                              <w:rPr>
                                <w:rFonts w:cs="Arial"/>
                              </w:rPr>
                              <w:t>If no response</w:t>
                            </w:r>
                          </w:p>
                        </w:txbxContent>
                      </v:textbox>
                    </v:shape>
                  </w:pict>
                </mc:Fallback>
              </mc:AlternateContent>
            </w:r>
            <w:r w:rsidRPr="002B7D6E">
              <w:rPr>
                <w:noProof/>
                <w:color w:val="000000"/>
                <w:lang w:eastAsia="en-AU"/>
              </w:rPr>
              <mc:AlternateContent>
                <mc:Choice Requires="wps">
                  <w:drawing>
                    <wp:anchor distT="0" distB="0" distL="114300" distR="114300" simplePos="0" relativeHeight="251676672" behindDoc="0" locked="0" layoutInCell="1" allowOverlap="1">
                      <wp:simplePos x="0" y="0"/>
                      <wp:positionH relativeFrom="column">
                        <wp:posOffset>1617345</wp:posOffset>
                      </wp:positionH>
                      <wp:positionV relativeFrom="paragraph">
                        <wp:posOffset>2811145</wp:posOffset>
                      </wp:positionV>
                      <wp:extent cx="0" cy="398780"/>
                      <wp:effectExtent l="61595" t="10795" r="5270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3A06" id="Straight Arrow Connector 11" o:spid="_x0000_s1026" type="#_x0000_t32" style="position:absolute;margin-left:127.35pt;margin-top:221.35pt;width:0;height: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">
                      <v:stroke endarrow="block"/>
                    </v:shape>
                  </w:pict>
                </mc:Fallback>
              </mc:AlternateContent>
            </w:r>
            <w:r w:rsidRPr="002B7D6E">
              <w:rPr>
                <w:noProof/>
                <w:color w:val="000000"/>
                <w:lang w:eastAsia="en-AU"/>
              </w:rPr>
              <mc:AlternateContent>
                <mc:Choice Requires="wps">
                  <w:drawing>
                    <wp:anchor distT="0" distB="0" distL="114300" distR="114300" simplePos="0" relativeHeight="251671552" behindDoc="0" locked="0" layoutInCell="1" allowOverlap="1">
                      <wp:simplePos x="0" y="0"/>
                      <wp:positionH relativeFrom="column">
                        <wp:posOffset>-67310</wp:posOffset>
                      </wp:positionH>
                      <wp:positionV relativeFrom="paragraph">
                        <wp:posOffset>1957705</wp:posOffset>
                      </wp:positionV>
                      <wp:extent cx="0" cy="168275"/>
                      <wp:effectExtent l="5715" t="5080" r="1333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D7FF" id="Straight Arrow Connector 10" o:spid="_x0000_s1026" type="#_x0000_t32" style="position:absolute;margin-left:-5.3pt;margin-top:154.15pt;width:0;height:1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"/>
                  </w:pict>
                </mc:Fallback>
              </mc:AlternateContent>
            </w:r>
            <w:r w:rsidRPr="002B7D6E">
              <w:rPr>
                <w:noProof/>
                <w:color w:val="000000"/>
                <w:lang w:eastAsia="en-AU"/>
              </w:rPr>
              <mc:AlternateContent>
                <mc:Choice Requires="wps">
                  <w:drawing>
                    <wp:anchor distT="0" distB="0" distL="114300" distR="114300" simplePos="0" relativeHeight="251675648" behindDoc="0" locked="0" layoutInCell="1" allowOverlap="1">
                      <wp:simplePos x="0" y="0"/>
                      <wp:positionH relativeFrom="column">
                        <wp:posOffset>1616710</wp:posOffset>
                      </wp:positionH>
                      <wp:positionV relativeFrom="paragraph">
                        <wp:posOffset>2125980</wp:posOffset>
                      </wp:positionV>
                      <wp:extent cx="635" cy="203200"/>
                      <wp:effectExtent l="60960" t="11430" r="52705"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B70F8" id="Straight Arrow Connector 9" o:spid="_x0000_s1026" type="#_x0000_t32" style="position:absolute;margin-left:127.3pt;margin-top:167.4pt;width:.05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">
                      <v:stroke endarrow="block"/>
                    </v:shape>
                  </w:pict>
                </mc:Fallback>
              </mc:AlternateContent>
            </w:r>
            <w:r w:rsidRPr="002B7D6E">
              <w:rPr>
                <w:noProof/>
                <w:color w:val="000000"/>
                <w:lang w:eastAsia="en-AU"/>
              </w:rPr>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2125980</wp:posOffset>
                      </wp:positionV>
                      <wp:extent cx="1684655" cy="0"/>
                      <wp:effectExtent l="5715" t="11430" r="5080"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7629" id="Straight Arrow Connector 8" o:spid="_x0000_s1026" type="#_x0000_t32" style="position:absolute;margin-left:-5.3pt;margin-top:167.4pt;width:132.6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"/>
                  </w:pict>
                </mc:Fallback>
              </mc:AlternateContent>
            </w:r>
            <w:r w:rsidRPr="002B7D6E">
              <w:rPr>
                <w:noProof/>
                <w:color w:val="000000"/>
                <w:lang w:eastAsia="en-AU"/>
              </w:rPr>
              <mc:AlternateContent>
                <mc:Choice Requires="wps">
                  <w:drawing>
                    <wp:anchor distT="0" distB="0" distL="114300" distR="114300" simplePos="0" relativeHeight="251664384" behindDoc="0" locked="0" layoutInCell="1" allowOverlap="1">
                      <wp:simplePos x="0" y="0"/>
                      <wp:positionH relativeFrom="column">
                        <wp:posOffset>499745</wp:posOffset>
                      </wp:positionH>
                      <wp:positionV relativeFrom="paragraph">
                        <wp:posOffset>2329180</wp:posOffset>
                      </wp:positionV>
                      <wp:extent cx="2150110" cy="481965"/>
                      <wp:effectExtent l="10795" t="5080" r="10795" b="825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481965"/>
                              </a:xfrm>
                              <a:prstGeom prst="roundRect">
                                <a:avLst>
                                  <a:gd name="adj" fmla="val 16667"/>
                                </a:avLst>
                              </a:prstGeom>
                              <a:solidFill>
                                <a:srgbClr val="DBE5F1"/>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Call worker on mobile phone until it is answered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7" o:spid="_x0000_s1037" style="position:absolute;margin-left:39.35pt;margin-top:183.4pt;width:169.3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" fillcolor="#dbe5f1">
                      <v:textbox>
                        <w:txbxContent>
                          <w:p w:rsidR="009945F5" w:rsidRPr="00486B6B" w:rsidRDefault="009945F5" w:rsidP="009945F5">
                            <w:pPr>
                              <w:jc w:val="center"/>
                              <w:rPr>
                                <w:rFonts w:cs="Arial"/>
                                <w:sz w:val="22"/>
                                <w:szCs w:val="22"/>
                              </w:rPr>
                            </w:pPr>
                            <w:r>
                              <w:rPr>
                                <w:rFonts w:cs="Arial"/>
                                <w:sz w:val="22"/>
                                <w:szCs w:val="22"/>
                              </w:rPr>
                              <w:t>Call worker on mobile phone until it is answered</w:t>
                            </w:r>
                          </w:p>
                        </w:txbxContent>
                      </v:textbox>
                    </v:roundrect>
                  </w:pict>
                </mc:Fallback>
              </mc:AlternateContent>
            </w:r>
            <w:r w:rsidRPr="002B7D6E">
              <w:rPr>
                <w:noProof/>
                <w:color w:val="000000"/>
                <w:lang w:eastAsia="en-AU"/>
              </w:rPr>
              <mc:AlternateContent>
                <mc:Choice Requires="wps">
                  <w:drawing>
                    <wp:anchor distT="0" distB="0" distL="114300" distR="114300" simplePos="0" relativeHeight="251665408" behindDoc="0" locked="0" layoutInCell="1" allowOverlap="1">
                      <wp:simplePos x="0" y="0"/>
                      <wp:positionH relativeFrom="column">
                        <wp:posOffset>499745</wp:posOffset>
                      </wp:positionH>
                      <wp:positionV relativeFrom="paragraph">
                        <wp:posOffset>3209925</wp:posOffset>
                      </wp:positionV>
                      <wp:extent cx="2150110" cy="481965"/>
                      <wp:effectExtent l="10795" t="9525" r="10795" b="1333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481965"/>
                              </a:xfrm>
                              <a:prstGeom prst="roundRect">
                                <a:avLst>
                                  <a:gd name="adj" fmla="val 16667"/>
                                </a:avLst>
                              </a:prstGeom>
                              <a:solidFill>
                                <a:srgbClr val="DBE5F1"/>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Call worker on lab phone until it is answered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 o:spid="_x0000_s1038" style="position:absolute;margin-left:39.35pt;margin-top:252.75pt;width:169.3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" fillcolor="#dbe5f1">
                      <v:textbox>
                        <w:txbxContent>
                          <w:p w:rsidR="009945F5" w:rsidRPr="00486B6B" w:rsidRDefault="009945F5" w:rsidP="009945F5">
                            <w:pPr>
                              <w:jc w:val="center"/>
                              <w:rPr>
                                <w:rFonts w:cs="Arial"/>
                                <w:sz w:val="22"/>
                                <w:szCs w:val="22"/>
                              </w:rPr>
                            </w:pPr>
                            <w:r>
                              <w:rPr>
                                <w:rFonts w:cs="Arial"/>
                                <w:sz w:val="22"/>
                                <w:szCs w:val="22"/>
                              </w:rPr>
                              <w:t>Call worker on lab phone until it is answered</w:t>
                            </w:r>
                          </w:p>
                        </w:txbxContent>
                      </v:textbox>
                    </v:roundrect>
                  </w:pict>
                </mc:Fallback>
              </mc:AlternateContent>
            </w:r>
          </w:p>
        </w:tc>
      </w:tr>
      <w:tr w:rsidR="009945F5" w:rsidRPr="002B7D6E" w:rsidTr="00EF6217">
        <w:trPr>
          <w:trHeight w:val="2830"/>
        </w:trPr>
        <w:tc>
          <w:tcPr>
            <w:tcW w:w="5069" w:type="dxa"/>
            <w:tcBorders>
              <w:top w:val="dashSmallGap" w:sz="4" w:space="0" w:color="auto"/>
              <w:right w:val="dashed" w:sz="4" w:space="0" w:color="auto"/>
            </w:tcBorders>
            <w:shd w:val="clear" w:color="auto" w:fill="auto"/>
          </w:tcPr>
          <w:p w:rsidR="009945F5" w:rsidRPr="002B7D6E" w:rsidRDefault="009945F5" w:rsidP="00EF6217">
            <w:pPr>
              <w:jc w:val="center"/>
              <w:rPr>
                <w:b/>
                <w:color w:val="000000"/>
                <w:sz w:val="28"/>
                <w:szCs w:val="28"/>
              </w:rPr>
            </w:pPr>
            <w:r w:rsidRPr="002B7D6E">
              <w:rPr>
                <w:noProof/>
                <w:color w:val="000000"/>
                <w:lang w:eastAsia="en-AU"/>
              </w:rPr>
              <mc:AlternateContent>
                <mc:Choice Requires="wps">
                  <w:drawing>
                    <wp:anchor distT="0" distB="0" distL="114300" distR="114300" simplePos="0" relativeHeight="251686912" behindDoc="0" locked="0" layoutInCell="1" allowOverlap="1">
                      <wp:simplePos x="0" y="0"/>
                      <wp:positionH relativeFrom="column">
                        <wp:posOffset>2871470</wp:posOffset>
                      </wp:positionH>
                      <wp:positionV relativeFrom="paragraph">
                        <wp:posOffset>855345</wp:posOffset>
                      </wp:positionV>
                      <wp:extent cx="890270" cy="203200"/>
                      <wp:effectExtent l="11430" t="11430" r="317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7164" id="Straight Arrow Connector 5" o:spid="_x0000_s1026" type="#_x0000_t32" style="position:absolute;margin-left:226.1pt;margin-top:67.35pt;width:70.1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">
                      <v:stroke endarrow="block"/>
                    </v:shape>
                  </w:pict>
                </mc:Fallback>
              </mc:AlternateContent>
            </w:r>
            <w:r w:rsidRPr="002B7D6E">
              <w:rPr>
                <w:noProof/>
                <w:color w:val="000000"/>
                <w:lang w:eastAsia="en-AU"/>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415290</wp:posOffset>
                      </wp:positionV>
                      <wp:extent cx="2785745" cy="525145"/>
                      <wp:effectExtent l="6985" t="9525" r="7620" b="825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525145"/>
                              </a:xfrm>
                              <a:prstGeom prst="roundRect">
                                <a:avLst>
                                  <a:gd name="adj" fmla="val 16667"/>
                                </a:avLst>
                              </a:prstGeom>
                              <a:solidFill>
                                <a:srgbClr val="FDE9D9"/>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Check the area, if necessary contact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39" style="position:absolute;left:0;text-align:left;margin-left:6.75pt;margin-top:32.7pt;width:219.35pt;height:4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" fillcolor="#fde9d9">
                      <v:textbox>
                        <w:txbxContent>
                          <w:p w:rsidR="009945F5" w:rsidRPr="00486B6B" w:rsidRDefault="009945F5" w:rsidP="009945F5">
                            <w:pPr>
                              <w:jc w:val="center"/>
                              <w:rPr>
                                <w:rFonts w:cs="Arial"/>
                                <w:sz w:val="22"/>
                                <w:szCs w:val="22"/>
                              </w:rPr>
                            </w:pPr>
                            <w:r>
                              <w:rPr>
                                <w:rFonts w:cs="Arial"/>
                                <w:sz w:val="22"/>
                                <w:szCs w:val="22"/>
                              </w:rPr>
                              <w:t>Check the area, if necessary contact Emergency Services</w:t>
                            </w:r>
                          </w:p>
                        </w:txbxContent>
                      </v:textbox>
                    </v:roundrect>
                  </w:pict>
                </mc:Fallback>
              </mc:AlternateContent>
            </w:r>
            <w:r w:rsidRPr="002B7D6E">
              <w:rPr>
                <w:b/>
                <w:color w:val="000000"/>
                <w:sz w:val="28"/>
                <w:szCs w:val="28"/>
              </w:rPr>
              <w:t>UNSW Security</w:t>
            </w:r>
          </w:p>
        </w:tc>
        <w:tc>
          <w:tcPr>
            <w:tcW w:w="5069" w:type="dxa"/>
            <w:tcBorders>
              <w:top w:val="nil"/>
              <w:left w:val="dashed" w:sz="4" w:space="0" w:color="auto"/>
            </w:tcBorders>
            <w:shd w:val="clear" w:color="auto" w:fill="auto"/>
          </w:tcPr>
          <w:p w:rsidR="009945F5" w:rsidRPr="002B7D6E" w:rsidRDefault="009945F5" w:rsidP="00EF6217">
            <w:pPr>
              <w:jc w:val="center"/>
              <w:rPr>
                <w:b/>
                <w:color w:val="000000"/>
                <w:sz w:val="28"/>
                <w:szCs w:val="28"/>
              </w:rPr>
            </w:pPr>
            <w:r w:rsidRPr="002B7D6E">
              <w:rPr>
                <w:noProof/>
                <w:color w:val="000000"/>
                <w:lang w:eastAsia="en-AU"/>
              </w:rPr>
              <mc:AlternateContent>
                <mc:Choice Requires="wps">
                  <w:drawing>
                    <wp:anchor distT="0" distB="0" distL="114300" distR="114300" simplePos="0" relativeHeight="251687936" behindDoc="0" locked="0" layoutInCell="1" allowOverlap="1">
                      <wp:simplePos x="0" y="0"/>
                      <wp:positionH relativeFrom="column">
                        <wp:posOffset>-67945</wp:posOffset>
                      </wp:positionH>
                      <wp:positionV relativeFrom="paragraph">
                        <wp:posOffset>593090</wp:posOffset>
                      </wp:positionV>
                      <wp:extent cx="1160145" cy="405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F5" w:rsidRPr="00E614B3" w:rsidRDefault="009945F5" w:rsidP="009945F5">
                                  <w:pPr>
                                    <w:rPr>
                                      <w:rFonts w:cs="Arial"/>
                                    </w:rPr>
                                  </w:pPr>
                                  <w:r w:rsidRPr="00E614B3">
                                    <w:rPr>
                                      <w:rFonts w:cs="Arial"/>
                                    </w:rPr>
                                    <w:t>If</w:t>
                                  </w:r>
                                  <w:r>
                                    <w:rPr>
                                      <w:rFonts w:cs="Arial"/>
                                    </w:rPr>
                                    <w:t xml:space="preserve"> worker can’t be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5.35pt;margin-top:46.7pt;width:91.3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bIhwyQISYxRBTYSxLM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" filled="f" stroked="f">
                      <v:textbox>
                        <w:txbxContent>
                          <w:p w:rsidR="009945F5" w:rsidRPr="00E614B3" w:rsidRDefault="009945F5" w:rsidP="009945F5">
                            <w:pPr>
                              <w:rPr>
                                <w:rFonts w:cs="Arial"/>
                              </w:rPr>
                            </w:pPr>
                            <w:r w:rsidRPr="00E614B3">
                              <w:rPr>
                                <w:rFonts w:cs="Arial"/>
                              </w:rPr>
                              <w:t>If</w:t>
                            </w:r>
                            <w:r>
                              <w:rPr>
                                <w:rFonts w:cs="Arial"/>
                              </w:rPr>
                              <w:t xml:space="preserve"> worker can’t be found</w:t>
                            </w:r>
                          </w:p>
                        </w:txbxContent>
                      </v:textbox>
                    </v:shape>
                  </w:pict>
                </mc:Fallback>
              </mc:AlternateContent>
            </w:r>
            <w:r w:rsidRPr="002B7D6E">
              <w:rPr>
                <w:noProof/>
                <w:color w:val="000000"/>
                <w:lang w:eastAsia="en-AU"/>
              </w:rPr>
              <mc:AlternateContent>
                <mc:Choice Requires="wps">
                  <w:drawing>
                    <wp:anchor distT="0" distB="0" distL="114300" distR="114300" simplePos="0" relativeHeight="251685888" behindDoc="0" locked="0" layoutInCell="1" allowOverlap="1">
                      <wp:simplePos x="0" y="0"/>
                      <wp:positionH relativeFrom="column">
                        <wp:posOffset>542925</wp:posOffset>
                      </wp:positionH>
                      <wp:positionV relativeFrom="paragraph">
                        <wp:posOffset>1058545</wp:posOffset>
                      </wp:positionV>
                      <wp:extent cx="2150110" cy="525145"/>
                      <wp:effectExtent l="6350" t="5080" r="5715" b="1270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525145"/>
                              </a:xfrm>
                              <a:prstGeom prst="roundRect">
                                <a:avLst>
                                  <a:gd name="adj" fmla="val 16667"/>
                                </a:avLst>
                              </a:prstGeom>
                              <a:solidFill>
                                <a:srgbClr val="DBE5F1"/>
                              </a:solidFill>
                              <a:ln w="9525">
                                <a:solidFill>
                                  <a:srgbClr val="000000"/>
                                </a:solidFill>
                                <a:round/>
                                <a:headEnd/>
                                <a:tailEnd/>
                              </a:ln>
                            </wps:spPr>
                            <wps:txbx>
                              <w:txbxContent>
                                <w:p w:rsidR="009945F5" w:rsidRPr="00486B6B" w:rsidRDefault="009945F5" w:rsidP="009945F5">
                                  <w:pPr>
                                    <w:jc w:val="center"/>
                                    <w:rPr>
                                      <w:rFonts w:cs="Arial"/>
                                      <w:sz w:val="22"/>
                                      <w:szCs w:val="22"/>
                                    </w:rPr>
                                  </w:pPr>
                                  <w:r>
                                    <w:rPr>
                                      <w:rFonts w:cs="Arial"/>
                                      <w:sz w:val="22"/>
                                      <w:szCs w:val="22"/>
                                    </w:rPr>
                                    <w:t>Contact Group Head/Head of School/Next of 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41" style="position:absolute;left:0;text-align:left;margin-left:42.75pt;margin-top:83.35pt;width:169.3pt;height:4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" fillcolor="#dbe5f1">
                      <v:textbox>
                        <w:txbxContent>
                          <w:p w:rsidR="009945F5" w:rsidRPr="00486B6B" w:rsidRDefault="009945F5" w:rsidP="009945F5">
                            <w:pPr>
                              <w:jc w:val="center"/>
                              <w:rPr>
                                <w:rFonts w:cs="Arial"/>
                                <w:sz w:val="22"/>
                                <w:szCs w:val="22"/>
                              </w:rPr>
                            </w:pPr>
                            <w:r>
                              <w:rPr>
                                <w:rFonts w:cs="Arial"/>
                                <w:sz w:val="22"/>
                                <w:szCs w:val="22"/>
                              </w:rPr>
                              <w:t>Contact Group Head/Head of School/Next of kin</w:t>
                            </w:r>
                          </w:p>
                        </w:txbxContent>
                      </v:textbox>
                    </v:roundrect>
                  </w:pict>
                </mc:Fallback>
              </mc:AlternateContent>
            </w:r>
          </w:p>
        </w:tc>
      </w:tr>
    </w:tbl>
    <w:p w:rsidR="009945F5" w:rsidRDefault="009945F5" w:rsidP="009945F5">
      <w:pPr>
        <w:rPr>
          <w:color w:val="000000"/>
        </w:rPr>
      </w:pPr>
    </w:p>
    <w:p w:rsidR="009945F5" w:rsidRDefault="009945F5" w:rsidP="009945F5">
      <w:pPr>
        <w:rPr>
          <w:color w:val="000000"/>
        </w:rPr>
      </w:pPr>
    </w:p>
    <w:p w:rsidR="00591E24" w:rsidRPr="00591E24" w:rsidRDefault="00591E24" w:rsidP="00591E24">
      <w:pPr>
        <w:pStyle w:val="NormalWeb"/>
        <w:spacing w:before="0" w:beforeAutospacing="0" w:after="0" w:afterAutospacing="0"/>
        <w:ind w:left="426"/>
        <w:rPr>
          <w:rFonts w:ascii="Arial" w:hAnsi="Arial" w:cs="Arial"/>
        </w:rPr>
      </w:pPr>
    </w:p>
    <w:p w:rsidR="00652D4A" w:rsidRPr="00652D4A" w:rsidRDefault="00652D4A" w:rsidP="00652D4A">
      <w:pPr>
        <w:pStyle w:val="Template-bodytex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8328C4" w:rsidRDefault="00266245" w:rsidP="00585C1D">
            <w:pPr>
              <w:pStyle w:val="Template-maintableheadings"/>
            </w:pPr>
            <w:r w:rsidRPr="004D5E20">
              <w:t>Accountabilities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lastRenderedPageBreak/>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266245" w:rsidRDefault="008107AB" w:rsidP="00585C1D">
            <w:pPr>
              <w:pStyle w:val="Template-headertext"/>
            </w:pPr>
            <w:r>
              <w:t>Peter Gunning, Head – School of Medical Sciences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Pr="001E01A8" w:rsidRDefault="008107AB" w:rsidP="00585C1D">
            <w:pPr>
              <w:pStyle w:val="Template-headertext"/>
            </w:pPr>
            <w:r>
              <w:t>Cristan Herbert, Chairperson SoMS Level 3 HS Consultation Committee</w:t>
            </w:r>
          </w:p>
        </w:tc>
      </w:tr>
      <w:tr w:rsidR="00266245"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391343" w:rsidRDefault="00266245" w:rsidP="00585C1D">
            <w:pPr>
              <w:pStyle w:val="Template-maintableheadings"/>
            </w:pPr>
            <w:r>
              <w:br w:type="page"/>
            </w:r>
            <w:r w:rsidRPr="00391343">
              <w:t>Supporting Information</w:t>
            </w:r>
          </w:p>
        </w:tc>
      </w:tr>
      <w:tr w:rsidR="00652D4A" w:rsidRPr="00040BCA"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9945F5" w:rsidRDefault="00D5077F" w:rsidP="0007268B">
            <w:pPr>
              <w:pStyle w:val="Template-headertext"/>
              <w:contextualSpacing/>
            </w:pPr>
            <w:hyperlink r:id="rId11" w:history="1">
              <w:r w:rsidR="00591E24" w:rsidRPr="009945F5">
                <w:rPr>
                  <w:rStyle w:val="Hyperlink"/>
                  <w:sz w:val="18"/>
                </w:rPr>
                <w:t>HS-</w:t>
              </w:r>
              <w:r w:rsidR="009945F5" w:rsidRPr="009945F5">
                <w:rPr>
                  <w:rStyle w:val="Hyperlink"/>
                  <w:sz w:val="18"/>
                </w:rPr>
                <w:t>322 Working after hours guideline</w:t>
              </w:r>
            </w:hyperlink>
          </w:p>
          <w:p w:rsidR="00652D4A" w:rsidRPr="00040BCA" w:rsidRDefault="00D5077F" w:rsidP="0007268B">
            <w:pPr>
              <w:pStyle w:val="Template-headertext"/>
              <w:contextualSpacing/>
            </w:pPr>
            <w:hyperlink r:id="rId12" w:history="1">
              <w:r w:rsidR="009945F5" w:rsidRPr="009945F5">
                <w:rPr>
                  <w:rStyle w:val="Hyperlink"/>
                  <w:sz w:val="18"/>
                </w:rPr>
                <w:t>HS703 – Working after hours approval form</w:t>
              </w:r>
            </w:hyperlink>
            <w:r w:rsidR="00591E24">
              <w:t xml:space="preserve"> </w:t>
            </w:r>
          </w:p>
        </w:tc>
      </w:tr>
      <w:tr w:rsidR="00652D4A" w:rsidRPr="00040BCA"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Pr="00040BCA" w:rsidRDefault="00591E24" w:rsidP="00585C1D">
            <w:pPr>
              <w:pStyle w:val="Template-headertext"/>
            </w:pPr>
            <w:r>
              <w:t>SoMS_HS_0</w:t>
            </w:r>
            <w:r w:rsidR="009945F5">
              <w:t>22</w:t>
            </w:r>
            <w:r>
              <w:t xml:space="preserve"> (v</w:t>
            </w:r>
            <w:r w:rsidR="009945F5">
              <w:t>2</w:t>
            </w:r>
            <w:r>
              <w:t>.</w:t>
            </w:r>
            <w:r w:rsidR="009945F5">
              <w:t>2)</w:t>
            </w:r>
            <w:r>
              <w:t xml:space="preserve"> </w:t>
            </w:r>
            <w:r w:rsidR="009945F5">
              <w:t>01/02/2006</w:t>
            </w:r>
          </w:p>
        </w:tc>
      </w:tr>
      <w:tr w:rsidR="00652D4A" w:rsidRPr="005F7AC5"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rsidR="00652D4A" w:rsidRPr="00C5143B" w:rsidRDefault="00652D4A" w:rsidP="00585C1D">
            <w:pPr>
              <w:pStyle w:val="Template-maintableheadings"/>
            </w:pPr>
          </w:p>
        </w:tc>
      </w:tr>
      <w:tr w:rsidR="00652D4A" w:rsidRPr="00E30EC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D4A" w:rsidRPr="00F02DDD" w:rsidRDefault="00652D4A" w:rsidP="00585C1D">
            <w:pPr>
              <w:pStyle w:val="Template-maintableheadings"/>
            </w:pPr>
            <w:r w:rsidRPr="00F02DDD">
              <w:t>Revision History</w:t>
            </w:r>
          </w:p>
        </w:tc>
      </w:tr>
      <w:tr w:rsidR="00652D4A" w:rsidRPr="00474AEC"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rsidR="00652D4A" w:rsidRPr="007243CD" w:rsidRDefault="00652D4A" w:rsidP="00266245">
            <w:pPr>
              <w:pStyle w:val="Template-headertextBold"/>
            </w:pPr>
            <w:r w:rsidRPr="007243CD">
              <w:t>Sections modified</w:t>
            </w:r>
          </w:p>
        </w:tc>
      </w:tr>
      <w:tr w:rsidR="00652D4A" w:rsidRPr="008B0F37" w:rsidTr="00585C1D">
        <w:tblPrEx>
          <w:tblBorders>
            <w:bottom w:val="none" w:sz="0" w:space="0" w:color="auto"/>
          </w:tblBorders>
        </w:tblPrEx>
        <w:trPr>
          <w:cantSplit/>
        </w:trPr>
        <w:tc>
          <w:tcPr>
            <w:tcW w:w="959" w:type="dxa"/>
            <w:tcBorders>
              <w:bottom w:val="single" w:sz="4" w:space="0" w:color="auto"/>
            </w:tcBorders>
            <w:vAlign w:val="center"/>
          </w:tcPr>
          <w:p w:rsidR="00652D4A" w:rsidRPr="00731F54" w:rsidRDefault="00591E24" w:rsidP="00585C1D">
            <w:pPr>
              <w:pStyle w:val="Template-headertext"/>
              <w:rPr>
                <w:iCs/>
              </w:rPr>
            </w:pPr>
            <w:r>
              <w:rPr>
                <w:iCs/>
              </w:rPr>
              <w:t>4.0</w:t>
            </w:r>
          </w:p>
        </w:tc>
        <w:tc>
          <w:tcPr>
            <w:tcW w:w="2693" w:type="dxa"/>
            <w:gridSpan w:val="2"/>
            <w:tcBorders>
              <w:bottom w:val="single" w:sz="4" w:space="0" w:color="auto"/>
            </w:tcBorders>
            <w:vAlign w:val="center"/>
          </w:tcPr>
          <w:p w:rsidR="00652D4A" w:rsidRPr="00731F54" w:rsidRDefault="0007268B" w:rsidP="00585C1D">
            <w:pPr>
              <w:pStyle w:val="Template-headertext"/>
              <w:rPr>
                <w:iCs/>
              </w:rPr>
            </w:pPr>
            <w:r>
              <w:rPr>
                <w:iCs/>
              </w:rPr>
              <w:t>Chairperson, SoMS L3 HS Consultation Committee</w:t>
            </w:r>
          </w:p>
        </w:tc>
        <w:tc>
          <w:tcPr>
            <w:tcW w:w="1843" w:type="dxa"/>
            <w:tcBorders>
              <w:bottom w:val="single" w:sz="4" w:space="0" w:color="auto"/>
            </w:tcBorders>
            <w:vAlign w:val="center"/>
          </w:tcPr>
          <w:p w:rsidR="00652D4A" w:rsidRPr="00731F54" w:rsidRDefault="0007268B" w:rsidP="00585C1D">
            <w:pPr>
              <w:pStyle w:val="Template-headertext"/>
              <w:rPr>
                <w:iCs/>
              </w:rPr>
            </w:pPr>
            <w:r>
              <w:rPr>
                <w:iCs/>
              </w:rPr>
              <w:t>29/01/2018</w:t>
            </w:r>
          </w:p>
        </w:tc>
        <w:tc>
          <w:tcPr>
            <w:tcW w:w="1701" w:type="dxa"/>
            <w:tcBorders>
              <w:bottom w:val="single" w:sz="4" w:space="0" w:color="auto"/>
            </w:tcBorders>
            <w:vAlign w:val="center"/>
          </w:tcPr>
          <w:p w:rsidR="00652D4A" w:rsidRPr="00731F54" w:rsidRDefault="0007268B" w:rsidP="00585C1D">
            <w:pPr>
              <w:pStyle w:val="Template-headertext"/>
              <w:rPr>
                <w:iCs/>
              </w:rPr>
            </w:pPr>
            <w:r>
              <w:rPr>
                <w:iCs/>
              </w:rPr>
              <w:t>29/01/2018</w:t>
            </w:r>
          </w:p>
        </w:tc>
        <w:tc>
          <w:tcPr>
            <w:tcW w:w="2727" w:type="dxa"/>
            <w:tcBorders>
              <w:bottom w:val="single" w:sz="4" w:space="0" w:color="auto"/>
            </w:tcBorders>
            <w:vAlign w:val="center"/>
          </w:tcPr>
          <w:p w:rsidR="00652D4A" w:rsidRPr="00731F54" w:rsidRDefault="00591E24" w:rsidP="00585C1D">
            <w:pPr>
              <w:pStyle w:val="Template-headertext"/>
              <w:rPr>
                <w:iCs/>
              </w:rPr>
            </w:pPr>
            <w:r>
              <w:rPr>
                <w:iCs/>
              </w:rPr>
              <w:t>Document reviewed</w:t>
            </w:r>
          </w:p>
        </w:tc>
      </w:tr>
    </w:tbl>
    <w:p w:rsidR="00E326A0" w:rsidRDefault="00E326A0" w:rsidP="00D3216B">
      <w:pPr>
        <w:pStyle w:val="Template-bodytext"/>
      </w:pPr>
    </w:p>
    <w:p w:rsidR="009945F5" w:rsidRDefault="009945F5" w:rsidP="00D3216B">
      <w:pPr>
        <w:pStyle w:val="Template-bodytext"/>
      </w:pPr>
    </w:p>
    <w:p w:rsidR="00613BAF" w:rsidRPr="009945F5" w:rsidRDefault="00613BAF" w:rsidP="009945F5">
      <w:pPr>
        <w:jc w:val="center"/>
      </w:pPr>
    </w:p>
    <w:sectPr w:rsidR="00613BAF" w:rsidRPr="009945F5" w:rsidSect="00652D4A">
      <w:headerReference w:type="even" r:id="rId13"/>
      <w:headerReference w:type="default" r:id="rId14"/>
      <w:footerReference w:type="default" r:id="rId15"/>
      <w:headerReference w:type="first" r:id="rId16"/>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7F" w:rsidRDefault="00D5077F">
      <w:r>
        <w:separator/>
      </w:r>
    </w:p>
  </w:endnote>
  <w:endnote w:type="continuationSeparator" w:id="0">
    <w:p w:rsidR="00D5077F" w:rsidRDefault="00D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F5" w:rsidRDefault="009945F5" w:rsidP="009945F5">
    <w:pPr>
      <w:pStyle w:val="Footer"/>
      <w:pBdr>
        <w:bottom w:val="single" w:sz="6" w:space="1" w:color="auto"/>
      </w:pBdr>
    </w:pPr>
  </w:p>
  <w:p w:rsidR="009945F5" w:rsidRPr="00D32A1E" w:rsidRDefault="009945F5" w:rsidP="009945F5">
    <w:pPr>
      <w:pStyle w:val="Footer"/>
    </w:pPr>
    <w:r>
      <w:t xml:space="preserve">Working after hours </w:t>
    </w:r>
    <w:r>
      <w:tab/>
    </w:r>
    <w:r>
      <w:tab/>
    </w:r>
    <w:r>
      <w:tab/>
    </w:r>
    <w:r>
      <w:tab/>
    </w:r>
    <w:r>
      <w:tab/>
    </w:r>
    <w:r>
      <w:tab/>
    </w:r>
    <w:r>
      <w:tab/>
    </w:r>
    <w:r>
      <w:tab/>
    </w:r>
    <w:r>
      <w:tab/>
    </w:r>
    <w:r>
      <w:tab/>
    </w:r>
    <w:r w:rsidRPr="00D32A1E">
      <w:t xml:space="preserve">Page </w:t>
    </w:r>
    <w:r w:rsidRPr="00D32A1E">
      <w:fldChar w:fldCharType="begin"/>
    </w:r>
    <w:r w:rsidRPr="00D32A1E">
      <w:instrText xml:space="preserve"> PAGE </w:instrText>
    </w:r>
    <w:r w:rsidRPr="00D32A1E">
      <w:fldChar w:fldCharType="separate"/>
    </w:r>
    <w:r w:rsidR="00383E1D">
      <w:rPr>
        <w:noProof/>
      </w:rPr>
      <w:t>2</w:t>
    </w:r>
    <w:r w:rsidRPr="00D32A1E">
      <w:fldChar w:fldCharType="end"/>
    </w:r>
    <w:r w:rsidRPr="00D32A1E">
      <w:t xml:space="preserve"> of </w:t>
    </w:r>
    <w:r w:rsidRPr="00D32A1E">
      <w:fldChar w:fldCharType="begin"/>
    </w:r>
    <w:r w:rsidRPr="00D32A1E">
      <w:instrText xml:space="preserve"> NUMPAGES </w:instrText>
    </w:r>
    <w:r w:rsidRPr="00D32A1E">
      <w:fldChar w:fldCharType="separate"/>
    </w:r>
    <w:r w:rsidR="00383E1D">
      <w:rPr>
        <w:noProof/>
      </w:rPr>
      <w:t>6</w:t>
    </w:r>
    <w:r w:rsidRPr="00D32A1E">
      <w:fldChar w:fldCharType="end"/>
    </w:r>
    <w:r w:rsidRPr="00D32A1E" w:rsidDel="00BC6FC3">
      <w:t xml:space="preserve"> </w:t>
    </w:r>
  </w:p>
  <w:p w:rsidR="009945F5" w:rsidRPr="00D32A1E" w:rsidRDefault="009945F5" w:rsidP="009945F5">
    <w:pPr>
      <w:pStyle w:val="Footer"/>
    </w:pPr>
    <w:r>
      <w:t xml:space="preserve">SoMS_HS_022 (v3.0) </w:t>
    </w:r>
    <w:r w:rsidRPr="00D32A1E">
      <w:t xml:space="preserve">Effective </w:t>
    </w:r>
    <w:r>
      <w:t>29/01/2018</w:t>
    </w:r>
  </w:p>
  <w:p w:rsidR="00ED0845" w:rsidRPr="009945F5" w:rsidRDefault="00ED0845" w:rsidP="0099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7F" w:rsidRDefault="00D5077F">
      <w:r>
        <w:separator/>
      </w:r>
    </w:p>
  </w:footnote>
  <w:footnote w:type="continuationSeparator" w:id="0">
    <w:p w:rsidR="00D5077F" w:rsidRDefault="00D5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17F"/>
    <w:multiLevelType w:val="hybridMultilevel"/>
    <w:tmpl w:val="84AAD72A"/>
    <w:lvl w:ilvl="0" w:tplc="BDA03DFE">
      <w:start w:val="1"/>
      <w:numFmt w:val="bullet"/>
      <w:lvlText w:val=""/>
      <w:lvlJc w:val="left"/>
      <w:pPr>
        <w:tabs>
          <w:tab w:val="num" w:pos="2008"/>
        </w:tabs>
        <w:ind w:left="2008" w:hanging="284"/>
      </w:pPr>
      <w:rPr>
        <w:rFonts w:ascii="Symbol" w:hAnsi="Symbol" w:hint="default"/>
      </w:rPr>
    </w:lvl>
    <w:lvl w:ilvl="1" w:tplc="04090003" w:tentative="1">
      <w:start w:val="1"/>
      <w:numFmt w:val="bullet"/>
      <w:lvlText w:val="o"/>
      <w:lvlJc w:val="left"/>
      <w:pPr>
        <w:tabs>
          <w:tab w:val="num" w:pos="2597"/>
        </w:tabs>
        <w:ind w:left="2597" w:hanging="360"/>
      </w:pPr>
      <w:rPr>
        <w:rFonts w:ascii="Courier New" w:hAnsi="Courier New" w:cs="Courier New" w:hint="default"/>
      </w:rPr>
    </w:lvl>
    <w:lvl w:ilvl="2" w:tplc="04090005" w:tentative="1">
      <w:start w:val="1"/>
      <w:numFmt w:val="bullet"/>
      <w:lvlText w:val=""/>
      <w:lvlJc w:val="left"/>
      <w:pPr>
        <w:tabs>
          <w:tab w:val="num" w:pos="3317"/>
        </w:tabs>
        <w:ind w:left="3317" w:hanging="360"/>
      </w:pPr>
      <w:rPr>
        <w:rFonts w:ascii="Wingdings" w:hAnsi="Wingdings" w:hint="default"/>
      </w:rPr>
    </w:lvl>
    <w:lvl w:ilvl="3" w:tplc="04090001" w:tentative="1">
      <w:start w:val="1"/>
      <w:numFmt w:val="bullet"/>
      <w:lvlText w:val=""/>
      <w:lvlJc w:val="left"/>
      <w:pPr>
        <w:tabs>
          <w:tab w:val="num" w:pos="4037"/>
        </w:tabs>
        <w:ind w:left="4037" w:hanging="360"/>
      </w:pPr>
      <w:rPr>
        <w:rFonts w:ascii="Symbol" w:hAnsi="Symbol" w:hint="default"/>
      </w:rPr>
    </w:lvl>
    <w:lvl w:ilvl="4" w:tplc="04090003" w:tentative="1">
      <w:start w:val="1"/>
      <w:numFmt w:val="bullet"/>
      <w:lvlText w:val="o"/>
      <w:lvlJc w:val="left"/>
      <w:pPr>
        <w:tabs>
          <w:tab w:val="num" w:pos="4757"/>
        </w:tabs>
        <w:ind w:left="4757" w:hanging="360"/>
      </w:pPr>
      <w:rPr>
        <w:rFonts w:ascii="Courier New" w:hAnsi="Courier New" w:cs="Courier New" w:hint="default"/>
      </w:rPr>
    </w:lvl>
    <w:lvl w:ilvl="5" w:tplc="04090005" w:tentative="1">
      <w:start w:val="1"/>
      <w:numFmt w:val="bullet"/>
      <w:lvlText w:val=""/>
      <w:lvlJc w:val="left"/>
      <w:pPr>
        <w:tabs>
          <w:tab w:val="num" w:pos="5477"/>
        </w:tabs>
        <w:ind w:left="5477" w:hanging="360"/>
      </w:pPr>
      <w:rPr>
        <w:rFonts w:ascii="Wingdings" w:hAnsi="Wingdings" w:hint="default"/>
      </w:rPr>
    </w:lvl>
    <w:lvl w:ilvl="6" w:tplc="04090001" w:tentative="1">
      <w:start w:val="1"/>
      <w:numFmt w:val="bullet"/>
      <w:lvlText w:val=""/>
      <w:lvlJc w:val="left"/>
      <w:pPr>
        <w:tabs>
          <w:tab w:val="num" w:pos="6197"/>
        </w:tabs>
        <w:ind w:left="6197" w:hanging="360"/>
      </w:pPr>
      <w:rPr>
        <w:rFonts w:ascii="Symbol" w:hAnsi="Symbol" w:hint="default"/>
      </w:rPr>
    </w:lvl>
    <w:lvl w:ilvl="7" w:tplc="04090003" w:tentative="1">
      <w:start w:val="1"/>
      <w:numFmt w:val="bullet"/>
      <w:lvlText w:val="o"/>
      <w:lvlJc w:val="left"/>
      <w:pPr>
        <w:tabs>
          <w:tab w:val="num" w:pos="6917"/>
        </w:tabs>
        <w:ind w:left="6917" w:hanging="360"/>
      </w:pPr>
      <w:rPr>
        <w:rFonts w:ascii="Courier New" w:hAnsi="Courier New" w:cs="Courier New" w:hint="default"/>
      </w:rPr>
    </w:lvl>
    <w:lvl w:ilvl="8" w:tplc="04090005" w:tentative="1">
      <w:start w:val="1"/>
      <w:numFmt w:val="bullet"/>
      <w:lvlText w:val=""/>
      <w:lvlJc w:val="left"/>
      <w:pPr>
        <w:tabs>
          <w:tab w:val="num" w:pos="7637"/>
        </w:tabs>
        <w:ind w:left="7637" w:hanging="360"/>
      </w:pPr>
      <w:rPr>
        <w:rFonts w:ascii="Wingdings" w:hAnsi="Wingdings" w:hint="default"/>
      </w:rPr>
    </w:lvl>
  </w:abstractNum>
  <w:abstractNum w:abstractNumId="1"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4E7C83"/>
    <w:multiLevelType w:val="hybridMultilevel"/>
    <w:tmpl w:val="A9967E06"/>
    <w:lvl w:ilvl="0" w:tplc="18420D1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4469F5"/>
    <w:multiLevelType w:val="hybridMultilevel"/>
    <w:tmpl w:val="7862D6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5F6E9A"/>
    <w:multiLevelType w:val="hybridMultilevel"/>
    <w:tmpl w:val="BE846256"/>
    <w:lvl w:ilvl="0" w:tplc="0C090019">
      <w:start w:val="1"/>
      <w:numFmt w:val="lowerLetter"/>
      <w:lvlText w:val="%1."/>
      <w:lvlJc w:val="left"/>
      <w:pPr>
        <w:ind w:left="1493" w:hanging="360"/>
      </w:p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5" w15:restartNumberingAfterBreak="0">
    <w:nsid w:val="1F1C2B5F"/>
    <w:multiLevelType w:val="hybridMultilevel"/>
    <w:tmpl w:val="2ED050C8"/>
    <w:lvl w:ilvl="0" w:tplc="0C090019">
      <w:start w:val="1"/>
      <w:numFmt w:val="lowerLetter"/>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6"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C3E7D"/>
    <w:multiLevelType w:val="hybridMultilevel"/>
    <w:tmpl w:val="CB50632A"/>
    <w:lvl w:ilvl="0" w:tplc="0C090001">
      <w:start w:val="1"/>
      <w:numFmt w:val="bullet"/>
      <w:lvlText w:val=""/>
      <w:lvlJc w:val="left"/>
      <w:pPr>
        <w:tabs>
          <w:tab w:val="num" w:pos="720"/>
        </w:tabs>
        <w:ind w:left="720" w:hanging="360"/>
      </w:pPr>
      <w:rPr>
        <w:rFonts w:ascii="Symbol" w:hAnsi="Symbol" w:hint="default"/>
      </w:rPr>
    </w:lvl>
    <w:lvl w:ilvl="1" w:tplc="9542960E">
      <w:start w:val="1"/>
      <w:numFmt w:val="decimal"/>
      <w:lvlText w:val="%2."/>
      <w:lvlJc w:val="left"/>
      <w:pPr>
        <w:tabs>
          <w:tab w:val="num" w:pos="1440"/>
        </w:tabs>
        <w:ind w:left="1440" w:hanging="360"/>
      </w:pPr>
    </w:lvl>
    <w:lvl w:ilvl="2" w:tplc="24541EEA" w:tentative="1">
      <w:start w:val="1"/>
      <w:numFmt w:val="decimal"/>
      <w:lvlText w:val="%3."/>
      <w:lvlJc w:val="left"/>
      <w:pPr>
        <w:tabs>
          <w:tab w:val="num" w:pos="2160"/>
        </w:tabs>
        <w:ind w:left="2160" w:hanging="360"/>
      </w:pPr>
    </w:lvl>
    <w:lvl w:ilvl="3" w:tplc="76BA4002" w:tentative="1">
      <w:start w:val="1"/>
      <w:numFmt w:val="decimal"/>
      <w:lvlText w:val="%4."/>
      <w:lvlJc w:val="left"/>
      <w:pPr>
        <w:tabs>
          <w:tab w:val="num" w:pos="2880"/>
        </w:tabs>
        <w:ind w:left="2880" w:hanging="360"/>
      </w:pPr>
    </w:lvl>
    <w:lvl w:ilvl="4" w:tplc="1694A72E" w:tentative="1">
      <w:start w:val="1"/>
      <w:numFmt w:val="decimal"/>
      <w:lvlText w:val="%5."/>
      <w:lvlJc w:val="left"/>
      <w:pPr>
        <w:tabs>
          <w:tab w:val="num" w:pos="3600"/>
        </w:tabs>
        <w:ind w:left="3600" w:hanging="360"/>
      </w:pPr>
    </w:lvl>
    <w:lvl w:ilvl="5" w:tplc="2FF8B20C" w:tentative="1">
      <w:start w:val="1"/>
      <w:numFmt w:val="decimal"/>
      <w:lvlText w:val="%6."/>
      <w:lvlJc w:val="left"/>
      <w:pPr>
        <w:tabs>
          <w:tab w:val="num" w:pos="4320"/>
        </w:tabs>
        <w:ind w:left="4320" w:hanging="360"/>
      </w:pPr>
    </w:lvl>
    <w:lvl w:ilvl="6" w:tplc="02BC3C36" w:tentative="1">
      <w:start w:val="1"/>
      <w:numFmt w:val="decimal"/>
      <w:lvlText w:val="%7."/>
      <w:lvlJc w:val="left"/>
      <w:pPr>
        <w:tabs>
          <w:tab w:val="num" w:pos="5040"/>
        </w:tabs>
        <w:ind w:left="5040" w:hanging="360"/>
      </w:pPr>
    </w:lvl>
    <w:lvl w:ilvl="7" w:tplc="78249B92" w:tentative="1">
      <w:start w:val="1"/>
      <w:numFmt w:val="decimal"/>
      <w:lvlText w:val="%8."/>
      <w:lvlJc w:val="left"/>
      <w:pPr>
        <w:tabs>
          <w:tab w:val="num" w:pos="5760"/>
        </w:tabs>
        <w:ind w:left="5760" w:hanging="360"/>
      </w:pPr>
    </w:lvl>
    <w:lvl w:ilvl="8" w:tplc="C0AABDAC" w:tentative="1">
      <w:start w:val="1"/>
      <w:numFmt w:val="decimal"/>
      <w:lvlText w:val="%9."/>
      <w:lvlJc w:val="left"/>
      <w:pPr>
        <w:tabs>
          <w:tab w:val="num" w:pos="6480"/>
        </w:tabs>
        <w:ind w:left="6480" w:hanging="360"/>
      </w:pPr>
    </w:lvl>
  </w:abstractNum>
  <w:abstractNum w:abstractNumId="8" w15:restartNumberingAfterBreak="0">
    <w:nsid w:val="2727446C"/>
    <w:multiLevelType w:val="hybridMultilevel"/>
    <w:tmpl w:val="60AE89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Optima LT Std"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Optima LT Std"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Optima LT Std"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D4EBE"/>
    <w:multiLevelType w:val="hybridMultilevel"/>
    <w:tmpl w:val="3EEC3D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E615C3"/>
    <w:multiLevelType w:val="hybridMultilevel"/>
    <w:tmpl w:val="2ED050C8"/>
    <w:lvl w:ilvl="0" w:tplc="0C090019">
      <w:start w:val="1"/>
      <w:numFmt w:val="lowerLetter"/>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1" w15:restartNumberingAfterBreak="0">
    <w:nsid w:val="35A1168E"/>
    <w:multiLevelType w:val="hybridMultilevel"/>
    <w:tmpl w:val="09C41BC4"/>
    <w:lvl w:ilvl="0" w:tplc="77D80D98">
      <w:start w:val="1"/>
      <w:numFmt w:val="bullet"/>
      <w:lvlText w:val=""/>
      <w:lvlJc w:val="left"/>
      <w:pPr>
        <w:tabs>
          <w:tab w:val="num" w:pos="720"/>
        </w:tabs>
        <w:ind w:left="720" w:hanging="360"/>
      </w:pPr>
      <w:rPr>
        <w:rFonts w:ascii="Symbol" w:hAnsi="Symbol" w:hint="default"/>
        <w:sz w:val="20"/>
      </w:rPr>
    </w:lvl>
    <w:lvl w:ilvl="1" w:tplc="F9B09E5E" w:tentative="1">
      <w:start w:val="1"/>
      <w:numFmt w:val="bullet"/>
      <w:lvlText w:val="o"/>
      <w:lvlJc w:val="left"/>
      <w:pPr>
        <w:tabs>
          <w:tab w:val="num" w:pos="1440"/>
        </w:tabs>
        <w:ind w:left="1440" w:hanging="360"/>
      </w:pPr>
      <w:rPr>
        <w:rFonts w:ascii="Courier New" w:hAnsi="Courier New" w:hint="default"/>
        <w:sz w:val="20"/>
      </w:rPr>
    </w:lvl>
    <w:lvl w:ilvl="2" w:tplc="0BB230E2" w:tentative="1">
      <w:start w:val="1"/>
      <w:numFmt w:val="bullet"/>
      <w:lvlText w:val=""/>
      <w:lvlJc w:val="left"/>
      <w:pPr>
        <w:tabs>
          <w:tab w:val="num" w:pos="2160"/>
        </w:tabs>
        <w:ind w:left="2160" w:hanging="360"/>
      </w:pPr>
      <w:rPr>
        <w:rFonts w:ascii="Wingdings" w:hAnsi="Wingdings" w:hint="default"/>
        <w:sz w:val="20"/>
      </w:rPr>
    </w:lvl>
    <w:lvl w:ilvl="3" w:tplc="B70865A4" w:tentative="1">
      <w:start w:val="1"/>
      <w:numFmt w:val="bullet"/>
      <w:lvlText w:val=""/>
      <w:lvlJc w:val="left"/>
      <w:pPr>
        <w:tabs>
          <w:tab w:val="num" w:pos="2880"/>
        </w:tabs>
        <w:ind w:left="2880" w:hanging="360"/>
      </w:pPr>
      <w:rPr>
        <w:rFonts w:ascii="Wingdings" w:hAnsi="Wingdings" w:hint="default"/>
        <w:sz w:val="20"/>
      </w:rPr>
    </w:lvl>
    <w:lvl w:ilvl="4" w:tplc="BD829740" w:tentative="1">
      <w:start w:val="1"/>
      <w:numFmt w:val="bullet"/>
      <w:lvlText w:val=""/>
      <w:lvlJc w:val="left"/>
      <w:pPr>
        <w:tabs>
          <w:tab w:val="num" w:pos="3600"/>
        </w:tabs>
        <w:ind w:left="3600" w:hanging="360"/>
      </w:pPr>
      <w:rPr>
        <w:rFonts w:ascii="Wingdings" w:hAnsi="Wingdings" w:hint="default"/>
        <w:sz w:val="20"/>
      </w:rPr>
    </w:lvl>
    <w:lvl w:ilvl="5" w:tplc="0E4273E2" w:tentative="1">
      <w:start w:val="1"/>
      <w:numFmt w:val="bullet"/>
      <w:lvlText w:val=""/>
      <w:lvlJc w:val="left"/>
      <w:pPr>
        <w:tabs>
          <w:tab w:val="num" w:pos="4320"/>
        </w:tabs>
        <w:ind w:left="4320" w:hanging="360"/>
      </w:pPr>
      <w:rPr>
        <w:rFonts w:ascii="Wingdings" w:hAnsi="Wingdings" w:hint="default"/>
        <w:sz w:val="20"/>
      </w:rPr>
    </w:lvl>
    <w:lvl w:ilvl="6" w:tplc="379EF156" w:tentative="1">
      <w:start w:val="1"/>
      <w:numFmt w:val="bullet"/>
      <w:lvlText w:val=""/>
      <w:lvlJc w:val="left"/>
      <w:pPr>
        <w:tabs>
          <w:tab w:val="num" w:pos="5040"/>
        </w:tabs>
        <w:ind w:left="5040" w:hanging="360"/>
      </w:pPr>
      <w:rPr>
        <w:rFonts w:ascii="Wingdings" w:hAnsi="Wingdings" w:hint="default"/>
        <w:sz w:val="20"/>
      </w:rPr>
    </w:lvl>
    <w:lvl w:ilvl="7" w:tplc="FDD46252" w:tentative="1">
      <w:start w:val="1"/>
      <w:numFmt w:val="bullet"/>
      <w:lvlText w:val=""/>
      <w:lvlJc w:val="left"/>
      <w:pPr>
        <w:tabs>
          <w:tab w:val="num" w:pos="5760"/>
        </w:tabs>
        <w:ind w:left="5760" w:hanging="360"/>
      </w:pPr>
      <w:rPr>
        <w:rFonts w:ascii="Wingdings" w:hAnsi="Wingdings" w:hint="default"/>
        <w:sz w:val="20"/>
      </w:rPr>
    </w:lvl>
    <w:lvl w:ilvl="8" w:tplc="4646658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005FC"/>
    <w:multiLevelType w:val="hybridMultilevel"/>
    <w:tmpl w:val="A22AC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Optima LT Std"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Optima LT Std"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Optima LT Std"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096BC9"/>
    <w:multiLevelType w:val="hybridMultilevel"/>
    <w:tmpl w:val="7A9C32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5CDE02EE"/>
    <w:multiLevelType w:val="hybridMultilevel"/>
    <w:tmpl w:val="4A2AB5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631FA8"/>
    <w:multiLevelType w:val="hybridMultilevel"/>
    <w:tmpl w:val="40849AB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CB75309"/>
    <w:multiLevelType w:val="hybridMultilevel"/>
    <w:tmpl w:val="9884A1E0"/>
    <w:lvl w:ilvl="0" w:tplc="0C090019">
      <w:start w:val="1"/>
      <w:numFmt w:val="lowerLetter"/>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1"/>
  </w:num>
  <w:num w:numId="5">
    <w:abstractNumId w:val="16"/>
  </w:num>
  <w:num w:numId="6">
    <w:abstractNumId w:val="17"/>
  </w:num>
  <w:num w:numId="7">
    <w:abstractNumId w:val="7"/>
  </w:num>
  <w:num w:numId="8">
    <w:abstractNumId w:val="2"/>
  </w:num>
  <w:num w:numId="9">
    <w:abstractNumId w:val="12"/>
  </w:num>
  <w:num w:numId="10">
    <w:abstractNumId w:val="8"/>
  </w:num>
  <w:num w:numId="11">
    <w:abstractNumId w:val="13"/>
  </w:num>
  <w:num w:numId="12">
    <w:abstractNumId w:val="3"/>
  </w:num>
  <w:num w:numId="13">
    <w:abstractNumId w:val="9"/>
  </w:num>
  <w:num w:numId="14">
    <w:abstractNumId w:val="0"/>
  </w:num>
  <w:num w:numId="15">
    <w:abstractNumId w:val="4"/>
  </w:num>
  <w:num w:numId="16">
    <w:abstractNumId w:val="18"/>
  </w:num>
  <w:num w:numId="17">
    <w:abstractNumId w:val="5"/>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401B9"/>
    <w:rsid w:val="00040BCA"/>
    <w:rsid w:val="00055C67"/>
    <w:rsid w:val="0007268B"/>
    <w:rsid w:val="0009717A"/>
    <w:rsid w:val="000B07E4"/>
    <w:rsid w:val="000B5167"/>
    <w:rsid w:val="000B60E1"/>
    <w:rsid w:val="000C66CD"/>
    <w:rsid w:val="000E2C82"/>
    <w:rsid w:val="000E40C2"/>
    <w:rsid w:val="000E6582"/>
    <w:rsid w:val="000E7C06"/>
    <w:rsid w:val="000F410A"/>
    <w:rsid w:val="000F7A87"/>
    <w:rsid w:val="00114C57"/>
    <w:rsid w:val="00117765"/>
    <w:rsid w:val="00131ACD"/>
    <w:rsid w:val="00137954"/>
    <w:rsid w:val="00155FE5"/>
    <w:rsid w:val="001707F5"/>
    <w:rsid w:val="0017446F"/>
    <w:rsid w:val="00196A28"/>
    <w:rsid w:val="001A25C9"/>
    <w:rsid w:val="001A484E"/>
    <w:rsid w:val="001C304A"/>
    <w:rsid w:val="001E4791"/>
    <w:rsid w:val="001F3904"/>
    <w:rsid w:val="00212B85"/>
    <w:rsid w:val="002148F2"/>
    <w:rsid w:val="00246A89"/>
    <w:rsid w:val="00257B7A"/>
    <w:rsid w:val="00266245"/>
    <w:rsid w:val="00266D02"/>
    <w:rsid w:val="00292091"/>
    <w:rsid w:val="00293F06"/>
    <w:rsid w:val="00296625"/>
    <w:rsid w:val="002E2573"/>
    <w:rsid w:val="002F623C"/>
    <w:rsid w:val="00303149"/>
    <w:rsid w:val="00303393"/>
    <w:rsid w:val="0033284D"/>
    <w:rsid w:val="00370558"/>
    <w:rsid w:val="00374B50"/>
    <w:rsid w:val="00383E1D"/>
    <w:rsid w:val="00390EDB"/>
    <w:rsid w:val="00391CFE"/>
    <w:rsid w:val="00395BD5"/>
    <w:rsid w:val="00395D05"/>
    <w:rsid w:val="003A2CC9"/>
    <w:rsid w:val="003A3317"/>
    <w:rsid w:val="003C4F8D"/>
    <w:rsid w:val="003C64F7"/>
    <w:rsid w:val="003C70F6"/>
    <w:rsid w:val="003D7891"/>
    <w:rsid w:val="003E4449"/>
    <w:rsid w:val="00412D6D"/>
    <w:rsid w:val="00424312"/>
    <w:rsid w:val="00451B3A"/>
    <w:rsid w:val="00462928"/>
    <w:rsid w:val="00465B3A"/>
    <w:rsid w:val="00465BB7"/>
    <w:rsid w:val="00484EEA"/>
    <w:rsid w:val="004B1975"/>
    <w:rsid w:val="004C08D5"/>
    <w:rsid w:val="004C3D23"/>
    <w:rsid w:val="004D660B"/>
    <w:rsid w:val="004F5617"/>
    <w:rsid w:val="004F5E2B"/>
    <w:rsid w:val="0050460E"/>
    <w:rsid w:val="00506C78"/>
    <w:rsid w:val="0051578C"/>
    <w:rsid w:val="00525B9D"/>
    <w:rsid w:val="0054166D"/>
    <w:rsid w:val="0055413A"/>
    <w:rsid w:val="005634E4"/>
    <w:rsid w:val="005668BE"/>
    <w:rsid w:val="005756CC"/>
    <w:rsid w:val="005757D0"/>
    <w:rsid w:val="00581840"/>
    <w:rsid w:val="00585A1A"/>
    <w:rsid w:val="00591E24"/>
    <w:rsid w:val="005922F1"/>
    <w:rsid w:val="005D48AE"/>
    <w:rsid w:val="005E42BF"/>
    <w:rsid w:val="005F7AC5"/>
    <w:rsid w:val="006014B6"/>
    <w:rsid w:val="00601D9C"/>
    <w:rsid w:val="00613BAF"/>
    <w:rsid w:val="0061546F"/>
    <w:rsid w:val="006242A3"/>
    <w:rsid w:val="00630ADE"/>
    <w:rsid w:val="00630C0C"/>
    <w:rsid w:val="006404B9"/>
    <w:rsid w:val="006476FE"/>
    <w:rsid w:val="00652D4A"/>
    <w:rsid w:val="00671840"/>
    <w:rsid w:val="0067493C"/>
    <w:rsid w:val="00681A4C"/>
    <w:rsid w:val="0068362E"/>
    <w:rsid w:val="0068540D"/>
    <w:rsid w:val="00695D7D"/>
    <w:rsid w:val="006A5947"/>
    <w:rsid w:val="006C5D14"/>
    <w:rsid w:val="006E75DA"/>
    <w:rsid w:val="006F0C95"/>
    <w:rsid w:val="006F49A9"/>
    <w:rsid w:val="00723F97"/>
    <w:rsid w:val="007243CD"/>
    <w:rsid w:val="00726326"/>
    <w:rsid w:val="00731F54"/>
    <w:rsid w:val="007356AD"/>
    <w:rsid w:val="00741961"/>
    <w:rsid w:val="00762B8D"/>
    <w:rsid w:val="00775066"/>
    <w:rsid w:val="00775E6B"/>
    <w:rsid w:val="00783C5A"/>
    <w:rsid w:val="0078560A"/>
    <w:rsid w:val="00786900"/>
    <w:rsid w:val="007875F5"/>
    <w:rsid w:val="007D1680"/>
    <w:rsid w:val="007F17C7"/>
    <w:rsid w:val="008107AB"/>
    <w:rsid w:val="00831F00"/>
    <w:rsid w:val="008328C4"/>
    <w:rsid w:val="00834F5C"/>
    <w:rsid w:val="00843634"/>
    <w:rsid w:val="00852FAE"/>
    <w:rsid w:val="00861B5C"/>
    <w:rsid w:val="00885D43"/>
    <w:rsid w:val="008A5959"/>
    <w:rsid w:val="008B2BFE"/>
    <w:rsid w:val="008B79A5"/>
    <w:rsid w:val="008E6E50"/>
    <w:rsid w:val="0091396B"/>
    <w:rsid w:val="00920AFA"/>
    <w:rsid w:val="00941676"/>
    <w:rsid w:val="0095093B"/>
    <w:rsid w:val="00953C7D"/>
    <w:rsid w:val="00962A2A"/>
    <w:rsid w:val="009666BF"/>
    <w:rsid w:val="00967E23"/>
    <w:rsid w:val="009803AC"/>
    <w:rsid w:val="009808ED"/>
    <w:rsid w:val="009945F5"/>
    <w:rsid w:val="009A16C8"/>
    <w:rsid w:val="009B399D"/>
    <w:rsid w:val="009C64A0"/>
    <w:rsid w:val="009D0F6F"/>
    <w:rsid w:val="009E7B20"/>
    <w:rsid w:val="009F521C"/>
    <w:rsid w:val="00A079CB"/>
    <w:rsid w:val="00A24CD0"/>
    <w:rsid w:val="00A4038F"/>
    <w:rsid w:val="00A4464D"/>
    <w:rsid w:val="00A45C33"/>
    <w:rsid w:val="00A63677"/>
    <w:rsid w:val="00A64EBC"/>
    <w:rsid w:val="00A672B7"/>
    <w:rsid w:val="00A751E5"/>
    <w:rsid w:val="00A94E00"/>
    <w:rsid w:val="00A958A8"/>
    <w:rsid w:val="00A975C4"/>
    <w:rsid w:val="00AA16D6"/>
    <w:rsid w:val="00AA5EB2"/>
    <w:rsid w:val="00AA72E2"/>
    <w:rsid w:val="00AA7B0B"/>
    <w:rsid w:val="00AB2C29"/>
    <w:rsid w:val="00AE2116"/>
    <w:rsid w:val="00AE75A0"/>
    <w:rsid w:val="00AF35B0"/>
    <w:rsid w:val="00B0235D"/>
    <w:rsid w:val="00B12F7C"/>
    <w:rsid w:val="00B26FC3"/>
    <w:rsid w:val="00B31175"/>
    <w:rsid w:val="00B35A0A"/>
    <w:rsid w:val="00B40FF9"/>
    <w:rsid w:val="00B4572A"/>
    <w:rsid w:val="00B51C84"/>
    <w:rsid w:val="00B52F2E"/>
    <w:rsid w:val="00B64A65"/>
    <w:rsid w:val="00B70558"/>
    <w:rsid w:val="00B74787"/>
    <w:rsid w:val="00B80467"/>
    <w:rsid w:val="00B83BA9"/>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5187E"/>
    <w:rsid w:val="00C5281F"/>
    <w:rsid w:val="00C61FE9"/>
    <w:rsid w:val="00C71EB6"/>
    <w:rsid w:val="00C73FF5"/>
    <w:rsid w:val="00C76DA4"/>
    <w:rsid w:val="00CA3329"/>
    <w:rsid w:val="00CB3ADF"/>
    <w:rsid w:val="00CB4256"/>
    <w:rsid w:val="00CB7486"/>
    <w:rsid w:val="00CC2D06"/>
    <w:rsid w:val="00CE327E"/>
    <w:rsid w:val="00CE4E62"/>
    <w:rsid w:val="00D31BBD"/>
    <w:rsid w:val="00D3216B"/>
    <w:rsid w:val="00D32A1E"/>
    <w:rsid w:val="00D34E5A"/>
    <w:rsid w:val="00D34F5E"/>
    <w:rsid w:val="00D43F46"/>
    <w:rsid w:val="00D5077F"/>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5BC0"/>
    <w:rsid w:val="00E57D49"/>
    <w:rsid w:val="00E6191A"/>
    <w:rsid w:val="00E755B5"/>
    <w:rsid w:val="00EC1D2B"/>
    <w:rsid w:val="00EC5EFB"/>
    <w:rsid w:val="00ED0845"/>
    <w:rsid w:val="00EF10A3"/>
    <w:rsid w:val="00F0185A"/>
    <w:rsid w:val="00F23D2C"/>
    <w:rsid w:val="00F31DB2"/>
    <w:rsid w:val="00F35F87"/>
    <w:rsid w:val="00F37AAE"/>
    <w:rsid w:val="00F46CEA"/>
    <w:rsid w:val="00F6594A"/>
    <w:rsid w:val="00F94759"/>
    <w:rsid w:val="00FB57B0"/>
    <w:rsid w:val="00FD1958"/>
    <w:rsid w:val="00FD22BD"/>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38300"/>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uiPriority w:val="99"/>
    <w:rsid w:val="00D32A1E"/>
    <w:pPr>
      <w:overflowPunct w:val="0"/>
      <w:autoSpaceDE w:val="0"/>
      <w:autoSpaceDN w:val="0"/>
      <w:adjustRightInd w:val="0"/>
      <w:textAlignment w:val="baseline"/>
    </w:pPr>
    <w:rPr>
      <w:sz w:val="18"/>
      <w:szCs w:val="20"/>
      <w:lang w:val="en-US"/>
    </w:rPr>
  </w:style>
  <w:style w:type="paragraph" w:styleId="Header">
    <w:name w:val="header"/>
    <w:basedOn w:val="Normal"/>
    <w:link w:val="HeaderChar"/>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uiPriority w:val="99"/>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 w:type="character" w:styleId="FollowedHyperlink">
    <w:name w:val="FollowedHyperlink"/>
    <w:basedOn w:val="DefaultParagraphFont"/>
    <w:semiHidden/>
    <w:unhideWhenUsed/>
    <w:rsid w:val="00591E24"/>
    <w:rPr>
      <w:color w:val="800080" w:themeColor="followedHyperlink"/>
      <w:u w:val="single"/>
    </w:rPr>
  </w:style>
  <w:style w:type="character" w:styleId="UnresolvedMention">
    <w:name w:val="Unresolved Mention"/>
    <w:basedOn w:val="DefaultParagraphFont"/>
    <w:uiPriority w:val="99"/>
    <w:semiHidden/>
    <w:unhideWhenUsed/>
    <w:rsid w:val="009945F5"/>
    <w:rPr>
      <w:color w:val="808080"/>
      <w:shd w:val="clear" w:color="auto" w:fill="E6E6E6"/>
    </w:rPr>
  </w:style>
  <w:style w:type="paragraph" w:styleId="BodyText2">
    <w:name w:val="Body Text 2"/>
    <w:basedOn w:val="Normal"/>
    <w:link w:val="BodyText2Char"/>
    <w:uiPriority w:val="99"/>
    <w:semiHidden/>
    <w:unhideWhenUsed/>
    <w:rsid w:val="009945F5"/>
    <w:pPr>
      <w:spacing w:after="120" w:line="480" w:lineRule="auto"/>
    </w:pPr>
    <w:rPr>
      <w:rFonts w:ascii="Times" w:eastAsia="Times" w:hAnsi="Times"/>
      <w:sz w:val="24"/>
      <w:szCs w:val="20"/>
    </w:rPr>
  </w:style>
  <w:style w:type="character" w:customStyle="1" w:styleId="BodyText2Char">
    <w:name w:val="Body Text 2 Char"/>
    <w:basedOn w:val="DefaultParagraphFont"/>
    <w:link w:val="BodyText2"/>
    <w:uiPriority w:val="99"/>
    <w:semiHidden/>
    <w:rsid w:val="009945F5"/>
    <w:rPr>
      <w:rFonts w:ascii="Times" w:eastAsia="Times" w:hAnsi="Times"/>
      <w:sz w:val="24"/>
      <w:lang w:eastAsia="en-US"/>
    </w:rPr>
  </w:style>
  <w:style w:type="character" w:customStyle="1" w:styleId="HeaderChar">
    <w:name w:val="Header Char"/>
    <w:link w:val="Header"/>
    <w:rsid w:val="009945F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ty.unsw.edu.au/hs703-work-alone-or-after-hours-approval-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unsw.edu.au/hs322-working-alone-or-after-hours-guid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fety.unsw.edu.au/sites/default/files/documents/HS703_Work_Alone_or_After_Hours_Approval_Form.doc" TargetMode="External"/><Relationship Id="rId4" Type="http://schemas.openxmlformats.org/officeDocument/2006/relationships/settings" Target="settings.xml"/><Relationship Id="rId9" Type="http://schemas.openxmlformats.org/officeDocument/2006/relationships/hyperlink" Target="https://www.gs.unsw.edu.au/policy/documents/HS32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89D3-AD3E-46CA-B352-7815849F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Cristan Herbert</cp:lastModifiedBy>
  <cp:revision>4</cp:revision>
  <cp:lastPrinted>2017-01-17T06:03:00Z</cp:lastPrinted>
  <dcterms:created xsi:type="dcterms:W3CDTF">2018-01-08T00:54:00Z</dcterms:created>
  <dcterms:modified xsi:type="dcterms:W3CDTF">2018-02-01T00:54:00Z</dcterms:modified>
</cp:coreProperties>
</file>